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BC" w:rsidRPr="008F7391" w:rsidRDefault="00805ABC" w:rsidP="000F6ED0">
      <w:pPr>
        <w:pStyle w:val="Corpodetexto2"/>
        <w:ind w:right="-34"/>
        <w:jc w:val="center"/>
        <w:rPr>
          <w:rFonts w:ascii="Arial" w:hAnsi="Arial" w:cs="Arial"/>
          <w:b/>
          <w:bCs/>
          <w:sz w:val="24"/>
          <w:szCs w:val="24"/>
        </w:rPr>
      </w:pPr>
      <w:r w:rsidRPr="008F7391">
        <w:rPr>
          <w:rFonts w:ascii="Arial" w:hAnsi="Arial" w:cs="Arial"/>
          <w:b/>
          <w:bCs/>
          <w:sz w:val="24"/>
          <w:szCs w:val="24"/>
        </w:rPr>
        <w:t>A</w:t>
      </w:r>
      <w:r w:rsidR="00E43E5F" w:rsidRPr="008F7391">
        <w:rPr>
          <w:rFonts w:ascii="Arial" w:hAnsi="Arial" w:cs="Arial"/>
          <w:b/>
          <w:bCs/>
          <w:sz w:val="24"/>
          <w:szCs w:val="24"/>
        </w:rPr>
        <w:t>TA DO</w:t>
      </w:r>
      <w:r w:rsidR="00AE4406">
        <w:rPr>
          <w:rFonts w:ascii="Arial" w:hAnsi="Arial" w:cs="Arial"/>
          <w:b/>
          <w:bCs/>
          <w:sz w:val="24"/>
          <w:szCs w:val="24"/>
        </w:rPr>
        <w:t xml:space="preserve"> </w:t>
      </w:r>
      <w:r w:rsidR="00E43E5F" w:rsidRPr="008F7391">
        <w:rPr>
          <w:rFonts w:ascii="Arial" w:hAnsi="Arial" w:cs="Arial"/>
          <w:b/>
          <w:bCs/>
          <w:sz w:val="24"/>
          <w:szCs w:val="24"/>
        </w:rPr>
        <w:t>LEILÃO GOIÁSFOMENTO Nº 0</w:t>
      </w:r>
      <w:r w:rsidR="00D22EA9">
        <w:rPr>
          <w:rFonts w:ascii="Arial" w:hAnsi="Arial" w:cs="Arial"/>
          <w:b/>
          <w:bCs/>
          <w:sz w:val="24"/>
          <w:szCs w:val="24"/>
        </w:rPr>
        <w:t>0</w:t>
      </w:r>
      <w:r w:rsidR="00B47D70">
        <w:rPr>
          <w:rFonts w:ascii="Arial" w:hAnsi="Arial" w:cs="Arial"/>
          <w:b/>
          <w:bCs/>
          <w:sz w:val="24"/>
          <w:szCs w:val="24"/>
        </w:rPr>
        <w:t>5</w:t>
      </w:r>
      <w:r w:rsidRPr="008F7391">
        <w:rPr>
          <w:rFonts w:ascii="Arial" w:hAnsi="Arial" w:cs="Arial"/>
          <w:b/>
          <w:bCs/>
          <w:sz w:val="24"/>
          <w:szCs w:val="24"/>
        </w:rPr>
        <w:t>/20</w:t>
      </w:r>
      <w:r w:rsidR="00D22EA9">
        <w:rPr>
          <w:rFonts w:ascii="Arial" w:hAnsi="Arial" w:cs="Arial"/>
          <w:b/>
          <w:bCs/>
          <w:sz w:val="24"/>
          <w:szCs w:val="24"/>
        </w:rPr>
        <w:t>2</w:t>
      </w:r>
      <w:r w:rsidR="00B47D70">
        <w:rPr>
          <w:rFonts w:ascii="Arial" w:hAnsi="Arial" w:cs="Arial"/>
          <w:b/>
          <w:bCs/>
          <w:sz w:val="24"/>
          <w:szCs w:val="24"/>
        </w:rPr>
        <w:t>1</w:t>
      </w:r>
    </w:p>
    <w:p w:rsidR="00805ABC" w:rsidRPr="008F7391" w:rsidRDefault="0001410F" w:rsidP="00805ABC">
      <w:pPr>
        <w:widowControl w:val="0"/>
        <w:tabs>
          <w:tab w:val="left" w:pos="567"/>
        </w:tabs>
        <w:autoSpaceDE w:val="0"/>
        <w:autoSpaceDN w:val="0"/>
        <w:adjustRightInd w:val="0"/>
        <w:spacing w:before="120" w:line="340" w:lineRule="atLeast"/>
        <w:ind w:left="2268" w:right="-32"/>
        <w:jc w:val="both"/>
        <w:rPr>
          <w:rFonts w:ascii="Arial" w:hAnsi="Arial" w:cs="Arial"/>
          <w:sz w:val="24"/>
          <w:szCs w:val="24"/>
        </w:rPr>
      </w:pPr>
      <w:r w:rsidRPr="008F7391">
        <w:rPr>
          <w:rFonts w:ascii="Arial" w:hAnsi="Arial" w:cs="Arial"/>
          <w:sz w:val="24"/>
          <w:szCs w:val="24"/>
        </w:rPr>
        <w:t xml:space="preserve">ATA DO </w:t>
      </w:r>
      <w:r w:rsidR="001743C0" w:rsidRPr="008F7391">
        <w:rPr>
          <w:rFonts w:ascii="Arial" w:hAnsi="Arial" w:cs="Arial"/>
          <w:b/>
          <w:bCs/>
          <w:sz w:val="24"/>
          <w:szCs w:val="24"/>
          <w:u w:val="single"/>
        </w:rPr>
        <w:t>LEILÃO Nº 0</w:t>
      </w:r>
      <w:r w:rsidR="00D22EA9">
        <w:rPr>
          <w:rFonts w:ascii="Arial" w:hAnsi="Arial" w:cs="Arial"/>
          <w:b/>
          <w:bCs/>
          <w:sz w:val="24"/>
          <w:szCs w:val="24"/>
          <w:u w:val="single"/>
        </w:rPr>
        <w:t>0</w:t>
      </w:r>
      <w:r w:rsidR="00B47D70">
        <w:rPr>
          <w:rFonts w:ascii="Arial" w:hAnsi="Arial" w:cs="Arial"/>
          <w:b/>
          <w:bCs/>
          <w:sz w:val="24"/>
          <w:szCs w:val="24"/>
          <w:u w:val="single"/>
        </w:rPr>
        <w:t>5</w:t>
      </w:r>
      <w:r w:rsidRPr="008F7391">
        <w:rPr>
          <w:rFonts w:ascii="Arial" w:hAnsi="Arial" w:cs="Arial"/>
          <w:b/>
          <w:bCs/>
          <w:sz w:val="24"/>
          <w:szCs w:val="24"/>
          <w:u w:val="single"/>
        </w:rPr>
        <w:t>/20</w:t>
      </w:r>
      <w:r w:rsidR="00D22EA9">
        <w:rPr>
          <w:rFonts w:ascii="Arial" w:hAnsi="Arial" w:cs="Arial"/>
          <w:b/>
          <w:bCs/>
          <w:sz w:val="24"/>
          <w:szCs w:val="24"/>
          <w:u w:val="single"/>
        </w:rPr>
        <w:t>2</w:t>
      </w:r>
      <w:r w:rsidR="00B47D70">
        <w:rPr>
          <w:rFonts w:ascii="Arial" w:hAnsi="Arial" w:cs="Arial"/>
          <w:b/>
          <w:bCs/>
          <w:sz w:val="24"/>
          <w:szCs w:val="24"/>
          <w:u w:val="single"/>
        </w:rPr>
        <w:t>1</w:t>
      </w:r>
      <w:r w:rsidRPr="008F7391">
        <w:rPr>
          <w:rFonts w:ascii="Arial" w:hAnsi="Arial" w:cs="Arial"/>
          <w:bCs/>
          <w:sz w:val="24"/>
          <w:szCs w:val="24"/>
        </w:rPr>
        <w:t>,</w:t>
      </w:r>
      <w:r w:rsidR="001743C0" w:rsidRPr="008F7391">
        <w:rPr>
          <w:rFonts w:ascii="Arial" w:hAnsi="Arial" w:cs="Arial"/>
          <w:bCs/>
          <w:sz w:val="24"/>
          <w:szCs w:val="24"/>
        </w:rPr>
        <w:t xml:space="preserve"> REALIZADO NO DIA </w:t>
      </w:r>
      <w:r w:rsidR="00B47D70">
        <w:rPr>
          <w:rFonts w:ascii="Arial" w:hAnsi="Arial" w:cs="Arial"/>
          <w:bCs/>
          <w:sz w:val="24"/>
          <w:szCs w:val="24"/>
        </w:rPr>
        <w:t>21</w:t>
      </w:r>
      <w:r w:rsidR="001743C0" w:rsidRPr="008F7391">
        <w:rPr>
          <w:rFonts w:ascii="Arial" w:hAnsi="Arial" w:cs="Arial"/>
          <w:bCs/>
          <w:sz w:val="24"/>
          <w:szCs w:val="24"/>
        </w:rPr>
        <w:t>/</w:t>
      </w:r>
      <w:r w:rsidR="00B47D70">
        <w:rPr>
          <w:rFonts w:ascii="Arial" w:hAnsi="Arial" w:cs="Arial"/>
          <w:bCs/>
          <w:sz w:val="24"/>
          <w:szCs w:val="24"/>
        </w:rPr>
        <w:t>12</w:t>
      </w:r>
      <w:r w:rsidRPr="008F7391">
        <w:rPr>
          <w:rFonts w:ascii="Arial" w:hAnsi="Arial" w:cs="Arial"/>
          <w:bCs/>
          <w:sz w:val="24"/>
          <w:szCs w:val="24"/>
        </w:rPr>
        <w:t>/20</w:t>
      </w:r>
      <w:r w:rsidR="00D22EA9">
        <w:rPr>
          <w:rFonts w:ascii="Arial" w:hAnsi="Arial" w:cs="Arial"/>
          <w:bCs/>
          <w:sz w:val="24"/>
          <w:szCs w:val="24"/>
        </w:rPr>
        <w:t>2</w:t>
      </w:r>
      <w:r w:rsidR="00B47D70">
        <w:rPr>
          <w:rFonts w:ascii="Arial" w:hAnsi="Arial" w:cs="Arial"/>
          <w:bCs/>
          <w:sz w:val="24"/>
          <w:szCs w:val="24"/>
        </w:rPr>
        <w:t>1</w:t>
      </w:r>
      <w:r w:rsidR="00C851CB" w:rsidRPr="008F7391">
        <w:rPr>
          <w:rFonts w:ascii="Arial" w:hAnsi="Arial" w:cs="Arial"/>
          <w:bCs/>
          <w:sz w:val="24"/>
          <w:szCs w:val="24"/>
        </w:rPr>
        <w:t>, À</w:t>
      </w:r>
      <w:r w:rsidRPr="008F7391">
        <w:rPr>
          <w:rFonts w:ascii="Arial" w:hAnsi="Arial" w:cs="Arial"/>
          <w:bCs/>
          <w:sz w:val="24"/>
          <w:szCs w:val="24"/>
        </w:rPr>
        <w:t xml:space="preserve">S </w:t>
      </w:r>
      <w:proofErr w:type="gramStart"/>
      <w:r w:rsidR="00C851CB" w:rsidRPr="008F7391">
        <w:rPr>
          <w:rFonts w:ascii="Arial" w:hAnsi="Arial" w:cs="Arial"/>
          <w:bCs/>
          <w:sz w:val="24"/>
          <w:szCs w:val="24"/>
        </w:rPr>
        <w:t>1</w:t>
      </w:r>
      <w:r w:rsidR="00B47D70">
        <w:rPr>
          <w:rFonts w:ascii="Arial" w:hAnsi="Arial" w:cs="Arial"/>
          <w:bCs/>
          <w:sz w:val="24"/>
          <w:szCs w:val="24"/>
        </w:rPr>
        <w:t>4</w:t>
      </w:r>
      <w:r w:rsidR="00C851CB" w:rsidRPr="008F7391">
        <w:rPr>
          <w:rFonts w:ascii="Arial" w:hAnsi="Arial" w:cs="Arial"/>
          <w:bCs/>
          <w:sz w:val="24"/>
          <w:szCs w:val="24"/>
        </w:rPr>
        <w:t>:00</w:t>
      </w:r>
      <w:proofErr w:type="gramEnd"/>
      <w:r w:rsidR="00C851CB" w:rsidRPr="008F7391">
        <w:rPr>
          <w:rFonts w:ascii="Arial" w:hAnsi="Arial" w:cs="Arial"/>
          <w:bCs/>
          <w:sz w:val="24"/>
          <w:szCs w:val="24"/>
        </w:rPr>
        <w:t xml:space="preserve"> HORAS</w:t>
      </w:r>
      <w:r w:rsidRPr="008F7391">
        <w:rPr>
          <w:rFonts w:ascii="Arial" w:hAnsi="Arial" w:cs="Arial"/>
          <w:bCs/>
          <w:sz w:val="24"/>
          <w:szCs w:val="24"/>
        </w:rPr>
        <w:t>,</w:t>
      </w:r>
      <w:r w:rsidRPr="008F7391">
        <w:rPr>
          <w:rFonts w:ascii="Arial" w:hAnsi="Arial" w:cs="Arial"/>
          <w:sz w:val="24"/>
          <w:szCs w:val="24"/>
        </w:rPr>
        <w:t xml:space="preserve"> DO TIPO </w:t>
      </w:r>
      <w:r w:rsidRPr="008F7391">
        <w:rPr>
          <w:rFonts w:ascii="Arial" w:hAnsi="Arial" w:cs="Arial"/>
          <w:bCs/>
          <w:sz w:val="24"/>
          <w:szCs w:val="24"/>
        </w:rPr>
        <w:t>“MAIOR LANCE”,</w:t>
      </w:r>
      <w:r w:rsidRPr="008F7391">
        <w:rPr>
          <w:rFonts w:ascii="Arial" w:hAnsi="Arial" w:cs="Arial"/>
          <w:sz w:val="24"/>
          <w:szCs w:val="24"/>
        </w:rPr>
        <w:t xml:space="preserve"> TEM POR OBJETO: LEILÃO PARA </w:t>
      </w:r>
      <w:r w:rsidRPr="008F7391">
        <w:rPr>
          <w:rFonts w:ascii="Arial" w:hAnsi="Arial" w:cs="Arial"/>
          <w:bCs/>
          <w:sz w:val="24"/>
          <w:szCs w:val="24"/>
        </w:rPr>
        <w:t>VENDA “AD CORPUS”</w:t>
      </w:r>
      <w:r w:rsidRPr="008F7391">
        <w:rPr>
          <w:rFonts w:ascii="Arial" w:hAnsi="Arial" w:cs="Arial"/>
          <w:sz w:val="24"/>
          <w:szCs w:val="24"/>
        </w:rPr>
        <w:t xml:space="preserve"> DE BEM IMÓVEL URBANO LOCALIZADO NA CIDADE DE</w:t>
      </w:r>
      <w:r w:rsidR="00C503E8" w:rsidRPr="008F7391">
        <w:rPr>
          <w:rFonts w:ascii="Arial" w:hAnsi="Arial" w:cs="Arial"/>
          <w:sz w:val="24"/>
          <w:szCs w:val="24"/>
        </w:rPr>
        <w:t xml:space="preserve"> </w:t>
      </w:r>
      <w:r w:rsidR="00B47D70">
        <w:rPr>
          <w:rFonts w:ascii="Arial" w:hAnsi="Arial" w:cs="Arial"/>
          <w:sz w:val="24"/>
          <w:szCs w:val="24"/>
        </w:rPr>
        <w:t>JUSSARA</w:t>
      </w:r>
      <w:r w:rsidR="001743C0" w:rsidRPr="008F7391">
        <w:rPr>
          <w:rFonts w:ascii="Arial" w:hAnsi="Arial" w:cs="Arial"/>
          <w:sz w:val="24"/>
          <w:szCs w:val="24"/>
        </w:rPr>
        <w:t xml:space="preserve"> </w:t>
      </w:r>
      <w:r w:rsidRPr="008F7391">
        <w:rPr>
          <w:rFonts w:ascii="Arial" w:hAnsi="Arial" w:cs="Arial"/>
          <w:sz w:val="24"/>
          <w:szCs w:val="24"/>
        </w:rPr>
        <w:t>- GO, CONFORME DESCRIÇÃO DETALHADA NO ANEXO I.</w:t>
      </w:r>
    </w:p>
    <w:p w:rsidR="005551E9" w:rsidRPr="008F7391" w:rsidRDefault="005551E9" w:rsidP="00805ABC">
      <w:pPr>
        <w:widowControl w:val="0"/>
        <w:tabs>
          <w:tab w:val="left" w:pos="567"/>
        </w:tabs>
        <w:autoSpaceDE w:val="0"/>
        <w:autoSpaceDN w:val="0"/>
        <w:adjustRightInd w:val="0"/>
        <w:spacing w:before="120" w:line="340" w:lineRule="atLeast"/>
        <w:ind w:left="2268" w:right="-32"/>
        <w:jc w:val="both"/>
        <w:rPr>
          <w:rFonts w:ascii="Arial" w:hAnsi="Arial" w:cs="Arial"/>
          <w:bCs/>
          <w:sz w:val="24"/>
          <w:szCs w:val="24"/>
        </w:rPr>
      </w:pPr>
      <w:bookmarkStart w:id="0" w:name="_GoBack"/>
      <w:bookmarkEnd w:id="0"/>
    </w:p>
    <w:p w:rsidR="00805ABC" w:rsidRPr="008F7391" w:rsidRDefault="00805ABC" w:rsidP="00D05D60">
      <w:pPr>
        <w:ind w:right="-363"/>
        <w:jc w:val="both"/>
        <w:rPr>
          <w:rFonts w:ascii="Arial" w:hAnsi="Arial" w:cs="Arial"/>
          <w:sz w:val="24"/>
          <w:szCs w:val="24"/>
        </w:rPr>
      </w:pPr>
    </w:p>
    <w:p w:rsidR="00D05D60" w:rsidRPr="00AF6B24" w:rsidRDefault="002B1C00" w:rsidP="00D05D60">
      <w:pPr>
        <w:pStyle w:val="Corpodetexto2"/>
        <w:spacing w:line="240" w:lineRule="auto"/>
        <w:ind w:right="-34"/>
        <w:rPr>
          <w:rFonts w:ascii="Arial" w:hAnsi="Arial" w:cs="Arial"/>
          <w:color w:val="FF0000"/>
          <w:sz w:val="24"/>
          <w:szCs w:val="24"/>
        </w:rPr>
      </w:pPr>
      <w:r w:rsidRPr="00AF6B24">
        <w:rPr>
          <w:rFonts w:ascii="Arial" w:hAnsi="Arial" w:cs="Arial"/>
          <w:sz w:val="24"/>
          <w:szCs w:val="24"/>
        </w:rPr>
        <w:t xml:space="preserve">Às </w:t>
      </w:r>
      <w:proofErr w:type="gramStart"/>
      <w:r w:rsidRPr="00AF6B24">
        <w:rPr>
          <w:rFonts w:ascii="Arial" w:hAnsi="Arial" w:cs="Arial"/>
          <w:sz w:val="24"/>
          <w:szCs w:val="24"/>
        </w:rPr>
        <w:t>1</w:t>
      </w:r>
      <w:r w:rsidR="0008655A" w:rsidRPr="00AF6B24">
        <w:rPr>
          <w:rFonts w:ascii="Arial" w:hAnsi="Arial" w:cs="Arial"/>
          <w:sz w:val="24"/>
          <w:szCs w:val="24"/>
        </w:rPr>
        <w:t>4</w:t>
      </w:r>
      <w:r w:rsidR="00805ABC" w:rsidRPr="00AF6B24">
        <w:rPr>
          <w:rFonts w:ascii="Arial" w:hAnsi="Arial" w:cs="Arial"/>
          <w:sz w:val="24"/>
          <w:szCs w:val="24"/>
        </w:rPr>
        <w:t>:</w:t>
      </w:r>
      <w:r w:rsidRPr="00AF6B24">
        <w:rPr>
          <w:rFonts w:ascii="Arial" w:hAnsi="Arial" w:cs="Arial"/>
          <w:sz w:val="24"/>
          <w:szCs w:val="24"/>
        </w:rPr>
        <w:t>0</w:t>
      </w:r>
      <w:r w:rsidR="00C851CB" w:rsidRPr="00AF6B24">
        <w:rPr>
          <w:rFonts w:ascii="Arial" w:hAnsi="Arial" w:cs="Arial"/>
          <w:sz w:val="24"/>
          <w:szCs w:val="24"/>
        </w:rPr>
        <w:t>0</w:t>
      </w:r>
      <w:proofErr w:type="gramEnd"/>
      <w:r w:rsidR="00C851CB" w:rsidRPr="00AF6B24">
        <w:rPr>
          <w:rFonts w:ascii="Arial" w:hAnsi="Arial" w:cs="Arial"/>
          <w:sz w:val="24"/>
          <w:szCs w:val="24"/>
        </w:rPr>
        <w:t xml:space="preserve"> h</w:t>
      </w:r>
      <w:r w:rsidR="00805ABC" w:rsidRPr="00AF6B24">
        <w:rPr>
          <w:rFonts w:ascii="Arial" w:hAnsi="Arial" w:cs="Arial"/>
          <w:sz w:val="24"/>
          <w:szCs w:val="24"/>
        </w:rPr>
        <w:t xml:space="preserve">oras do dia </w:t>
      </w:r>
      <w:r w:rsidR="0008655A" w:rsidRPr="00AF6B24">
        <w:rPr>
          <w:rFonts w:ascii="Arial" w:hAnsi="Arial" w:cs="Arial"/>
          <w:sz w:val="24"/>
          <w:szCs w:val="24"/>
        </w:rPr>
        <w:t>21/12/2021</w:t>
      </w:r>
      <w:r w:rsidR="00805ABC" w:rsidRPr="00AF6B24">
        <w:rPr>
          <w:rFonts w:ascii="Arial" w:hAnsi="Arial" w:cs="Arial"/>
          <w:sz w:val="24"/>
          <w:szCs w:val="24"/>
        </w:rPr>
        <w:t>, n</w:t>
      </w:r>
      <w:r w:rsidR="00DB28B1" w:rsidRPr="00AF6B24">
        <w:rPr>
          <w:rFonts w:ascii="Arial" w:hAnsi="Arial" w:cs="Arial"/>
          <w:sz w:val="24"/>
          <w:szCs w:val="24"/>
        </w:rPr>
        <w:t xml:space="preserve">a </w:t>
      </w:r>
      <w:r w:rsidR="00DB28B1" w:rsidRPr="00AF6B24">
        <w:rPr>
          <w:rFonts w:ascii="Arial" w:hAnsi="Arial" w:cs="Arial"/>
          <w:bCs/>
          <w:color w:val="000000"/>
          <w:sz w:val="24"/>
          <w:szCs w:val="24"/>
        </w:rPr>
        <w:t>Sede da</w:t>
      </w:r>
      <w:r w:rsidR="00D05D60" w:rsidRPr="00AF6B24">
        <w:rPr>
          <w:rFonts w:ascii="Arial" w:hAnsi="Arial" w:cs="Arial"/>
          <w:bCs/>
          <w:color w:val="000000"/>
          <w:sz w:val="24"/>
          <w:szCs w:val="24"/>
        </w:rPr>
        <w:t xml:space="preserve"> GoiásFomento</w:t>
      </w:r>
      <w:r w:rsidR="00DB28B1" w:rsidRPr="00AF6B24">
        <w:rPr>
          <w:rFonts w:ascii="Arial" w:hAnsi="Arial" w:cs="Arial"/>
          <w:bCs/>
          <w:color w:val="000000"/>
          <w:sz w:val="24"/>
          <w:szCs w:val="24"/>
        </w:rPr>
        <w:t xml:space="preserve">, </w:t>
      </w:r>
      <w:r w:rsidR="00D05D60" w:rsidRPr="00AF6B24">
        <w:rPr>
          <w:rFonts w:ascii="Arial" w:hAnsi="Arial" w:cs="Arial"/>
          <w:bCs/>
          <w:color w:val="000000"/>
          <w:sz w:val="24"/>
          <w:szCs w:val="24"/>
        </w:rPr>
        <w:t xml:space="preserve"> sito na Av. Goiás, 91 – Setor Central</w:t>
      </w:r>
      <w:r w:rsidR="00DB28B1" w:rsidRPr="00AF6B24">
        <w:rPr>
          <w:rFonts w:ascii="Arial" w:hAnsi="Arial" w:cs="Arial"/>
          <w:bCs/>
          <w:color w:val="000000"/>
          <w:sz w:val="24"/>
          <w:szCs w:val="24"/>
        </w:rPr>
        <w:t>– Goiânia – GO</w:t>
      </w:r>
      <w:r w:rsidR="008249DE" w:rsidRPr="00AF6B24">
        <w:rPr>
          <w:rFonts w:ascii="Arial" w:hAnsi="Arial" w:cs="Arial"/>
          <w:bCs/>
          <w:color w:val="000000"/>
          <w:sz w:val="24"/>
          <w:szCs w:val="24"/>
        </w:rPr>
        <w:t>, presencial e</w:t>
      </w:r>
      <w:r w:rsidR="0008655A" w:rsidRPr="00AF6B24">
        <w:rPr>
          <w:rFonts w:ascii="Arial" w:hAnsi="Arial" w:cs="Arial"/>
          <w:sz w:val="24"/>
          <w:szCs w:val="24"/>
        </w:rPr>
        <w:t xml:space="preserve"> </w:t>
      </w:r>
      <w:r w:rsidR="008249DE" w:rsidRPr="00AF6B24">
        <w:rPr>
          <w:rFonts w:ascii="Arial" w:hAnsi="Arial" w:cs="Arial"/>
          <w:sz w:val="24"/>
          <w:szCs w:val="24"/>
        </w:rPr>
        <w:t>o</w:t>
      </w:r>
      <w:r w:rsidR="00DB28B1" w:rsidRPr="00AF6B24">
        <w:rPr>
          <w:rFonts w:ascii="Arial" w:hAnsi="Arial" w:cs="Arial"/>
          <w:sz w:val="24"/>
          <w:szCs w:val="24"/>
        </w:rPr>
        <w:t>nline,</w:t>
      </w:r>
      <w:r w:rsidR="008249DE" w:rsidRPr="00AF6B24">
        <w:rPr>
          <w:rFonts w:ascii="Arial" w:hAnsi="Arial" w:cs="Arial"/>
          <w:sz w:val="24"/>
          <w:szCs w:val="24"/>
        </w:rPr>
        <w:t xml:space="preserve"> na Rodovia Br-153, Km 17 DAIAG e pelo </w:t>
      </w:r>
      <w:r w:rsidR="00DB28B1" w:rsidRPr="00AF6B24">
        <w:rPr>
          <w:rFonts w:ascii="Arial" w:hAnsi="Arial" w:cs="Arial"/>
          <w:sz w:val="24"/>
          <w:szCs w:val="24"/>
        </w:rPr>
        <w:t xml:space="preserve">site: </w:t>
      </w:r>
      <w:hyperlink r:id="rId9" w:history="1">
        <w:r w:rsidR="00D05D60" w:rsidRPr="00AF6B24">
          <w:rPr>
            <w:rStyle w:val="Hyperlink"/>
            <w:rFonts w:ascii="Arial" w:hAnsi="Arial" w:cs="Arial"/>
            <w:sz w:val="24"/>
            <w:szCs w:val="24"/>
          </w:rPr>
          <w:t>www.leiloesbrasil.com.b</w:t>
        </w:r>
        <w:r w:rsidR="00DB28B1" w:rsidRPr="00AF6B24">
          <w:rPr>
            <w:rStyle w:val="Hyperlink"/>
            <w:rFonts w:ascii="Arial" w:hAnsi="Arial" w:cs="Arial"/>
            <w:sz w:val="24"/>
            <w:szCs w:val="24"/>
          </w:rPr>
          <w:t>r</w:t>
        </w:r>
      </w:hyperlink>
      <w:r w:rsidR="00805ABC" w:rsidRPr="00AF6B24">
        <w:rPr>
          <w:rFonts w:ascii="Arial" w:hAnsi="Arial" w:cs="Arial"/>
          <w:sz w:val="24"/>
          <w:szCs w:val="24"/>
        </w:rPr>
        <w:t xml:space="preserve">, por intermédio da Comissão </w:t>
      </w:r>
      <w:r w:rsidR="00DB28B1" w:rsidRPr="00AF6B24">
        <w:rPr>
          <w:rFonts w:ascii="Arial" w:hAnsi="Arial" w:cs="Arial"/>
          <w:sz w:val="24"/>
          <w:szCs w:val="24"/>
        </w:rPr>
        <w:t>Per</w:t>
      </w:r>
      <w:r w:rsidR="00805ABC" w:rsidRPr="00AF6B24">
        <w:rPr>
          <w:rFonts w:ascii="Arial" w:hAnsi="Arial" w:cs="Arial"/>
          <w:sz w:val="24"/>
          <w:szCs w:val="24"/>
        </w:rPr>
        <w:t>manente de Licitaçã</w:t>
      </w:r>
      <w:r w:rsidR="00C851CB" w:rsidRPr="00AF6B24">
        <w:rPr>
          <w:rFonts w:ascii="Arial" w:hAnsi="Arial" w:cs="Arial"/>
          <w:sz w:val="24"/>
          <w:szCs w:val="24"/>
        </w:rPr>
        <w:t>o</w:t>
      </w:r>
      <w:r w:rsidR="009473EE" w:rsidRPr="00AF6B24">
        <w:rPr>
          <w:rFonts w:ascii="Arial" w:hAnsi="Arial" w:cs="Arial"/>
          <w:sz w:val="24"/>
          <w:szCs w:val="24"/>
        </w:rPr>
        <w:t xml:space="preserve"> da GOIÁSFOMENTO</w:t>
      </w:r>
      <w:r w:rsidR="00C851CB" w:rsidRPr="00AF6B24">
        <w:rPr>
          <w:rFonts w:ascii="Arial" w:hAnsi="Arial" w:cs="Arial"/>
          <w:sz w:val="24"/>
          <w:szCs w:val="24"/>
        </w:rPr>
        <w:t xml:space="preserve"> designada pela Portaria nº 0</w:t>
      </w:r>
      <w:r w:rsidR="0008655A" w:rsidRPr="00AF6B24">
        <w:rPr>
          <w:rFonts w:ascii="Arial" w:hAnsi="Arial" w:cs="Arial"/>
          <w:sz w:val="24"/>
          <w:szCs w:val="24"/>
        </w:rPr>
        <w:t>75</w:t>
      </w:r>
      <w:r w:rsidR="00805ABC" w:rsidRPr="00AF6B24">
        <w:rPr>
          <w:rFonts w:ascii="Arial" w:hAnsi="Arial" w:cs="Arial"/>
          <w:sz w:val="24"/>
          <w:szCs w:val="24"/>
        </w:rPr>
        <w:t>/20</w:t>
      </w:r>
      <w:r w:rsidR="0008655A" w:rsidRPr="00AF6B24">
        <w:rPr>
          <w:rFonts w:ascii="Arial" w:hAnsi="Arial" w:cs="Arial"/>
          <w:sz w:val="24"/>
          <w:szCs w:val="24"/>
        </w:rPr>
        <w:t>21</w:t>
      </w:r>
      <w:r w:rsidR="00805ABC" w:rsidRPr="00AF6B24">
        <w:rPr>
          <w:rFonts w:ascii="Arial" w:hAnsi="Arial" w:cs="Arial"/>
          <w:sz w:val="24"/>
          <w:szCs w:val="24"/>
        </w:rPr>
        <w:t xml:space="preserve">, observado o que consta do Processo Administrativo nº </w:t>
      </w:r>
      <w:r w:rsidR="00095FEC" w:rsidRPr="00AF6B24">
        <w:rPr>
          <w:rFonts w:ascii="Arial" w:hAnsi="Arial" w:cs="Arial"/>
          <w:b/>
          <w:sz w:val="24"/>
          <w:szCs w:val="24"/>
        </w:rPr>
        <w:t>20</w:t>
      </w:r>
      <w:r w:rsidR="00D22EA9" w:rsidRPr="00AF6B24">
        <w:rPr>
          <w:rFonts w:ascii="Arial" w:hAnsi="Arial" w:cs="Arial"/>
          <w:b/>
          <w:sz w:val="24"/>
          <w:szCs w:val="24"/>
        </w:rPr>
        <w:t>2</w:t>
      </w:r>
      <w:r w:rsidR="0008655A" w:rsidRPr="00AF6B24">
        <w:rPr>
          <w:rFonts w:ascii="Arial" w:hAnsi="Arial" w:cs="Arial"/>
          <w:b/>
          <w:sz w:val="24"/>
          <w:szCs w:val="24"/>
        </w:rPr>
        <w:t>1</w:t>
      </w:r>
      <w:r w:rsidR="00D22EA9" w:rsidRPr="00AF6B24">
        <w:rPr>
          <w:rFonts w:ascii="Arial" w:hAnsi="Arial" w:cs="Arial"/>
          <w:b/>
          <w:sz w:val="24"/>
          <w:szCs w:val="24"/>
        </w:rPr>
        <w:t>00005900</w:t>
      </w:r>
      <w:r w:rsidR="00AF6B24" w:rsidRPr="00AF6B24">
        <w:rPr>
          <w:rFonts w:ascii="Arial" w:hAnsi="Arial" w:cs="Arial"/>
          <w:b/>
          <w:sz w:val="24"/>
          <w:szCs w:val="24"/>
        </w:rPr>
        <w:t>0465</w:t>
      </w:r>
      <w:r w:rsidR="00805ABC" w:rsidRPr="00AF6B24">
        <w:rPr>
          <w:rFonts w:ascii="Arial" w:hAnsi="Arial" w:cs="Arial"/>
          <w:sz w:val="24"/>
          <w:szCs w:val="24"/>
        </w:rPr>
        <w:t xml:space="preserve">, tendo sido </w:t>
      </w:r>
      <w:r w:rsidR="00D22EA9" w:rsidRPr="00AF6B24">
        <w:rPr>
          <w:rFonts w:ascii="Arial" w:hAnsi="Arial" w:cs="Arial"/>
          <w:b/>
          <w:bCs/>
          <w:color w:val="000000"/>
          <w:sz w:val="24"/>
          <w:szCs w:val="24"/>
        </w:rPr>
        <w:t xml:space="preserve">conduzido pela Leiloeira Pública Oficial </w:t>
      </w:r>
      <w:r w:rsidR="0008655A" w:rsidRPr="00AF6B24">
        <w:rPr>
          <w:rFonts w:ascii="Arial" w:hAnsi="Arial" w:cs="Arial"/>
          <w:b/>
          <w:bCs/>
          <w:color w:val="000000"/>
          <w:sz w:val="24"/>
          <w:szCs w:val="24"/>
        </w:rPr>
        <w:t>Elenice Lira S. de Sousa</w:t>
      </w:r>
      <w:r w:rsidR="00D22EA9" w:rsidRPr="00AF6B24">
        <w:rPr>
          <w:rFonts w:ascii="Arial" w:hAnsi="Arial" w:cs="Arial"/>
          <w:b/>
          <w:bCs/>
          <w:color w:val="000000"/>
          <w:sz w:val="24"/>
          <w:szCs w:val="24"/>
        </w:rPr>
        <w:t>, matriculada na JUCEG sob o nº 0</w:t>
      </w:r>
      <w:r w:rsidR="0008655A" w:rsidRPr="00AF6B24">
        <w:rPr>
          <w:rFonts w:ascii="Arial" w:hAnsi="Arial" w:cs="Arial"/>
          <w:b/>
          <w:bCs/>
          <w:color w:val="000000"/>
          <w:sz w:val="24"/>
          <w:szCs w:val="24"/>
        </w:rPr>
        <w:t>73</w:t>
      </w:r>
      <w:r w:rsidR="00D22EA9" w:rsidRPr="00AF6B24">
        <w:rPr>
          <w:rFonts w:ascii="Arial" w:hAnsi="Arial" w:cs="Arial"/>
          <w:b/>
          <w:bCs/>
          <w:color w:val="000000"/>
          <w:sz w:val="24"/>
          <w:szCs w:val="24"/>
        </w:rPr>
        <w:t xml:space="preserve">, </w:t>
      </w:r>
      <w:r w:rsidR="00D22EA9" w:rsidRPr="00AF6B24">
        <w:rPr>
          <w:rFonts w:ascii="Arial" w:hAnsi="Arial" w:cs="Arial"/>
          <w:sz w:val="24"/>
          <w:szCs w:val="24"/>
        </w:rPr>
        <w:t>em con</w:t>
      </w:r>
      <w:r w:rsidR="00D05D60" w:rsidRPr="00AF6B24">
        <w:rPr>
          <w:rFonts w:ascii="Arial" w:hAnsi="Arial" w:cs="Arial"/>
          <w:sz w:val="24"/>
          <w:szCs w:val="24"/>
        </w:rPr>
        <w:t>formidade com as informações constantes deste Edital, nas normas estabelecidas pela Lei Federal nº 13.303/16 e nos Decretos Federais 21.981/32 e 22.427/33</w:t>
      </w:r>
      <w:r w:rsidR="00805ABC" w:rsidRPr="00AF6B24">
        <w:rPr>
          <w:rFonts w:ascii="Arial" w:hAnsi="Arial" w:cs="Arial"/>
          <w:sz w:val="24"/>
          <w:szCs w:val="24"/>
        </w:rPr>
        <w:t xml:space="preserve">3. </w:t>
      </w:r>
      <w:r w:rsidR="00C165CF" w:rsidRPr="00AF6B24">
        <w:rPr>
          <w:rFonts w:ascii="Arial" w:hAnsi="Arial" w:cs="Arial"/>
          <w:sz w:val="24"/>
          <w:szCs w:val="24"/>
        </w:rPr>
        <w:t xml:space="preserve"> </w:t>
      </w:r>
      <w:r w:rsidR="00805ABC" w:rsidRPr="00AF6B24">
        <w:rPr>
          <w:rFonts w:ascii="Arial" w:hAnsi="Arial" w:cs="Arial"/>
          <w:sz w:val="24"/>
          <w:szCs w:val="24"/>
        </w:rPr>
        <w:t>Apregoado o início da sessão</w:t>
      </w:r>
      <w:r w:rsidR="00FF07A2" w:rsidRPr="00AF6B24">
        <w:rPr>
          <w:rFonts w:ascii="Arial" w:hAnsi="Arial" w:cs="Arial"/>
          <w:sz w:val="24"/>
          <w:szCs w:val="24"/>
        </w:rPr>
        <w:t xml:space="preserve"> do</w:t>
      </w:r>
      <w:r w:rsidR="0011460C" w:rsidRPr="00AF6B24">
        <w:rPr>
          <w:rFonts w:ascii="Arial" w:hAnsi="Arial" w:cs="Arial"/>
          <w:sz w:val="24"/>
          <w:szCs w:val="24"/>
        </w:rPr>
        <w:t xml:space="preserve"> </w:t>
      </w:r>
      <w:r w:rsidR="00FF07A2" w:rsidRPr="00AF6B24">
        <w:rPr>
          <w:rFonts w:ascii="Arial" w:hAnsi="Arial" w:cs="Arial"/>
          <w:sz w:val="24"/>
          <w:szCs w:val="24"/>
        </w:rPr>
        <w:t>Leilão Público</w:t>
      </w:r>
      <w:r w:rsidR="00805ABC" w:rsidRPr="00AF6B24">
        <w:rPr>
          <w:rFonts w:ascii="Arial" w:hAnsi="Arial" w:cs="Arial"/>
          <w:sz w:val="24"/>
          <w:szCs w:val="24"/>
        </w:rPr>
        <w:t xml:space="preserve">, </w:t>
      </w:r>
      <w:r w:rsidR="00217C80" w:rsidRPr="00AF6B24">
        <w:rPr>
          <w:rFonts w:ascii="Arial" w:hAnsi="Arial" w:cs="Arial"/>
          <w:sz w:val="24"/>
          <w:szCs w:val="24"/>
        </w:rPr>
        <w:t>foram</w:t>
      </w:r>
      <w:r w:rsidR="00805ABC" w:rsidRPr="00AF6B24">
        <w:rPr>
          <w:rFonts w:ascii="Arial" w:hAnsi="Arial" w:cs="Arial"/>
          <w:sz w:val="24"/>
          <w:szCs w:val="24"/>
        </w:rPr>
        <w:t xml:space="preserve"> repassadas </w:t>
      </w:r>
      <w:r w:rsidR="007D2F95" w:rsidRPr="00AF6B24">
        <w:rPr>
          <w:rFonts w:ascii="Arial" w:hAnsi="Arial" w:cs="Arial"/>
          <w:sz w:val="24"/>
          <w:szCs w:val="24"/>
        </w:rPr>
        <w:t>a</w:t>
      </w:r>
      <w:r w:rsidR="006C3415" w:rsidRPr="00AF6B24">
        <w:rPr>
          <w:rFonts w:ascii="Arial" w:hAnsi="Arial" w:cs="Arial"/>
          <w:sz w:val="24"/>
          <w:szCs w:val="24"/>
        </w:rPr>
        <w:t>s</w:t>
      </w:r>
      <w:r w:rsidR="008249DE" w:rsidRPr="00AF6B24">
        <w:rPr>
          <w:rFonts w:ascii="Arial" w:hAnsi="Arial" w:cs="Arial"/>
          <w:sz w:val="24"/>
          <w:szCs w:val="24"/>
        </w:rPr>
        <w:t xml:space="preserve"> informações acerca da VENDA “AD CORPUS” de Bens Imóveis Urbanos de não uso próprio, localizados no Estado de Goiás, </w:t>
      </w:r>
      <w:r w:rsidR="00D22EA9" w:rsidRPr="00AF6B24">
        <w:rPr>
          <w:rFonts w:ascii="Arial" w:hAnsi="Arial" w:cs="Arial"/>
          <w:sz w:val="24"/>
          <w:szCs w:val="24"/>
        </w:rPr>
        <w:t xml:space="preserve">por intermédio de Licitação na Modalidade </w:t>
      </w:r>
      <w:r w:rsidR="00D22EA9" w:rsidRPr="00AF6B24">
        <w:rPr>
          <w:rStyle w:val="Forte"/>
          <w:rFonts w:ascii="Arial" w:hAnsi="Arial" w:cs="Arial"/>
          <w:b w:val="0"/>
          <w:bCs w:val="0"/>
          <w:sz w:val="24"/>
          <w:szCs w:val="24"/>
        </w:rPr>
        <w:t>“LEILÃO”</w:t>
      </w:r>
      <w:r w:rsidR="00D22EA9" w:rsidRPr="00AF6B24">
        <w:rPr>
          <w:rFonts w:ascii="Arial" w:hAnsi="Arial" w:cs="Arial"/>
          <w:b/>
          <w:bCs/>
          <w:sz w:val="24"/>
          <w:szCs w:val="24"/>
        </w:rPr>
        <w:t xml:space="preserve">, do Tipo </w:t>
      </w:r>
      <w:r w:rsidR="00D22EA9" w:rsidRPr="00AF6B24">
        <w:rPr>
          <w:rStyle w:val="Forte"/>
          <w:rFonts w:ascii="Arial" w:hAnsi="Arial" w:cs="Arial"/>
          <w:b w:val="0"/>
          <w:bCs w:val="0"/>
          <w:sz w:val="24"/>
          <w:szCs w:val="24"/>
        </w:rPr>
        <w:t>“MAIOR LANCE”</w:t>
      </w:r>
      <w:r w:rsidR="00D22EA9" w:rsidRPr="00AF6B24">
        <w:rPr>
          <w:rFonts w:ascii="Arial" w:hAnsi="Arial" w:cs="Arial"/>
          <w:b/>
          <w:bCs/>
          <w:sz w:val="24"/>
          <w:szCs w:val="24"/>
        </w:rPr>
        <w:t xml:space="preserve">, </w:t>
      </w:r>
      <w:r w:rsidR="00D22EA9" w:rsidRPr="00AF6B24">
        <w:rPr>
          <w:rFonts w:ascii="Arial" w:hAnsi="Arial" w:cs="Arial"/>
          <w:bCs/>
          <w:sz w:val="24"/>
          <w:szCs w:val="24"/>
        </w:rPr>
        <w:t xml:space="preserve">que </w:t>
      </w:r>
      <w:proofErr w:type="gramStart"/>
      <w:r w:rsidR="00D22EA9" w:rsidRPr="00AF6B24">
        <w:rPr>
          <w:rFonts w:ascii="Arial" w:hAnsi="Arial" w:cs="Arial"/>
          <w:bCs/>
          <w:sz w:val="24"/>
          <w:szCs w:val="24"/>
        </w:rPr>
        <w:t>será</w:t>
      </w:r>
      <w:r w:rsidR="00D05D60" w:rsidRPr="00AF6B24">
        <w:rPr>
          <w:rFonts w:ascii="Arial" w:hAnsi="Arial" w:cs="Arial"/>
          <w:sz w:val="24"/>
          <w:szCs w:val="24"/>
        </w:rPr>
        <w:t>,</w:t>
      </w:r>
      <w:proofErr w:type="gramEnd"/>
      <w:r w:rsidR="00D05D60" w:rsidRPr="00AF6B24">
        <w:rPr>
          <w:rFonts w:ascii="Arial" w:hAnsi="Arial" w:cs="Arial"/>
          <w:sz w:val="24"/>
          <w:szCs w:val="24"/>
        </w:rPr>
        <w:t xml:space="preserve"> recebido pela Agência de Fomento de Goiás S/A, </w:t>
      </w:r>
      <w:r w:rsidR="00D05D60" w:rsidRPr="00AF6B24">
        <w:rPr>
          <w:rFonts w:ascii="Arial" w:hAnsi="Arial" w:cs="Arial"/>
          <w:spacing w:val="-2"/>
          <w:w w:val="110"/>
          <w:sz w:val="24"/>
          <w:szCs w:val="24"/>
        </w:rPr>
        <w:t>n</w:t>
      </w:r>
      <w:r w:rsidR="00D05D60" w:rsidRPr="00AF6B24">
        <w:rPr>
          <w:rFonts w:ascii="Arial" w:hAnsi="Arial" w:cs="Arial"/>
          <w:w w:val="110"/>
          <w:sz w:val="24"/>
          <w:szCs w:val="24"/>
        </w:rPr>
        <w:t>o</w:t>
      </w:r>
      <w:r w:rsidR="00D05D60" w:rsidRPr="00AF6B24">
        <w:rPr>
          <w:rFonts w:ascii="Arial" w:hAnsi="Arial" w:cs="Arial"/>
          <w:w w:val="111"/>
          <w:sz w:val="24"/>
          <w:szCs w:val="24"/>
        </w:rPr>
        <w:t xml:space="preserve"> </w:t>
      </w:r>
      <w:r w:rsidR="00D05D60" w:rsidRPr="00AF6B24">
        <w:rPr>
          <w:rFonts w:ascii="Arial" w:hAnsi="Arial" w:cs="Arial"/>
          <w:w w:val="110"/>
          <w:sz w:val="24"/>
          <w:szCs w:val="24"/>
        </w:rPr>
        <w:t>est</w:t>
      </w:r>
      <w:r w:rsidR="00D05D60" w:rsidRPr="00AF6B24">
        <w:rPr>
          <w:rFonts w:ascii="Arial" w:hAnsi="Arial" w:cs="Arial"/>
          <w:spacing w:val="2"/>
          <w:w w:val="110"/>
          <w:sz w:val="24"/>
          <w:szCs w:val="24"/>
        </w:rPr>
        <w:t>a</w:t>
      </w:r>
      <w:r w:rsidR="00D05D60" w:rsidRPr="00AF6B24">
        <w:rPr>
          <w:rFonts w:ascii="Arial" w:hAnsi="Arial" w:cs="Arial"/>
          <w:spacing w:val="-2"/>
          <w:w w:val="110"/>
          <w:sz w:val="24"/>
          <w:szCs w:val="24"/>
        </w:rPr>
        <w:t>d</w:t>
      </w:r>
      <w:r w:rsidR="00D05D60" w:rsidRPr="00AF6B24">
        <w:rPr>
          <w:rFonts w:ascii="Arial" w:hAnsi="Arial" w:cs="Arial"/>
          <w:w w:val="110"/>
          <w:sz w:val="24"/>
          <w:szCs w:val="24"/>
        </w:rPr>
        <w:t>o</w:t>
      </w:r>
      <w:r w:rsidR="00D05D60" w:rsidRPr="00AF6B24">
        <w:rPr>
          <w:rFonts w:ascii="Arial" w:hAnsi="Arial" w:cs="Arial"/>
          <w:spacing w:val="49"/>
          <w:w w:val="110"/>
          <w:sz w:val="24"/>
          <w:szCs w:val="24"/>
        </w:rPr>
        <w:t xml:space="preserve"> </w:t>
      </w:r>
      <w:r w:rsidR="00D05D60" w:rsidRPr="00AF6B24">
        <w:rPr>
          <w:rFonts w:ascii="Arial" w:hAnsi="Arial" w:cs="Arial"/>
          <w:w w:val="110"/>
          <w:sz w:val="24"/>
          <w:szCs w:val="24"/>
        </w:rPr>
        <w:t>de</w:t>
      </w:r>
      <w:r w:rsidR="00D05D60" w:rsidRPr="00AF6B24">
        <w:rPr>
          <w:rFonts w:ascii="Arial" w:hAnsi="Arial" w:cs="Arial"/>
          <w:spacing w:val="54"/>
          <w:w w:val="110"/>
          <w:sz w:val="24"/>
          <w:szCs w:val="24"/>
        </w:rPr>
        <w:t xml:space="preserve"> </w:t>
      </w:r>
      <w:r w:rsidR="00D05D60" w:rsidRPr="00AF6B24">
        <w:rPr>
          <w:rFonts w:ascii="Arial" w:hAnsi="Arial" w:cs="Arial"/>
          <w:w w:val="110"/>
          <w:sz w:val="24"/>
          <w:szCs w:val="24"/>
        </w:rPr>
        <w:t>oc</w:t>
      </w:r>
      <w:r w:rsidR="00D05D60" w:rsidRPr="00AF6B24">
        <w:rPr>
          <w:rFonts w:ascii="Arial" w:hAnsi="Arial" w:cs="Arial"/>
          <w:spacing w:val="-2"/>
          <w:w w:val="110"/>
          <w:sz w:val="24"/>
          <w:szCs w:val="24"/>
        </w:rPr>
        <w:t>u</w:t>
      </w:r>
      <w:r w:rsidR="00D05D60" w:rsidRPr="00AF6B24">
        <w:rPr>
          <w:rFonts w:ascii="Arial" w:hAnsi="Arial" w:cs="Arial"/>
          <w:w w:val="110"/>
          <w:sz w:val="24"/>
          <w:szCs w:val="24"/>
        </w:rPr>
        <w:t>p</w:t>
      </w:r>
      <w:r w:rsidR="00D05D60" w:rsidRPr="00AF6B24">
        <w:rPr>
          <w:rFonts w:ascii="Arial" w:hAnsi="Arial" w:cs="Arial"/>
          <w:spacing w:val="2"/>
          <w:w w:val="110"/>
          <w:sz w:val="24"/>
          <w:szCs w:val="24"/>
        </w:rPr>
        <w:t>a</w:t>
      </w:r>
      <w:r w:rsidR="00D05D60" w:rsidRPr="00AF6B24">
        <w:rPr>
          <w:rFonts w:ascii="Arial" w:hAnsi="Arial" w:cs="Arial"/>
          <w:spacing w:val="-3"/>
          <w:w w:val="110"/>
          <w:sz w:val="24"/>
          <w:szCs w:val="24"/>
        </w:rPr>
        <w:t>ç</w:t>
      </w:r>
      <w:r w:rsidR="00D05D60" w:rsidRPr="00AF6B24">
        <w:rPr>
          <w:rFonts w:ascii="Arial" w:hAnsi="Arial" w:cs="Arial"/>
          <w:w w:val="110"/>
          <w:sz w:val="24"/>
          <w:szCs w:val="24"/>
        </w:rPr>
        <w:t>ão</w:t>
      </w:r>
      <w:r w:rsidR="00D05D60" w:rsidRPr="00AF6B24">
        <w:rPr>
          <w:rFonts w:ascii="Arial" w:hAnsi="Arial" w:cs="Arial"/>
          <w:spacing w:val="47"/>
          <w:w w:val="110"/>
          <w:sz w:val="24"/>
          <w:szCs w:val="24"/>
        </w:rPr>
        <w:t xml:space="preserve"> </w:t>
      </w:r>
      <w:r w:rsidR="00D05D60" w:rsidRPr="00AF6B24">
        <w:rPr>
          <w:rFonts w:ascii="Arial" w:hAnsi="Arial" w:cs="Arial"/>
          <w:w w:val="110"/>
          <w:sz w:val="24"/>
          <w:szCs w:val="24"/>
        </w:rPr>
        <w:t>e</w:t>
      </w:r>
      <w:r w:rsidR="00D05D60" w:rsidRPr="00AF6B24">
        <w:rPr>
          <w:rFonts w:ascii="Arial" w:hAnsi="Arial" w:cs="Arial"/>
          <w:spacing w:val="53"/>
          <w:w w:val="110"/>
          <w:sz w:val="24"/>
          <w:szCs w:val="24"/>
        </w:rPr>
        <w:t xml:space="preserve"> </w:t>
      </w:r>
      <w:r w:rsidR="00D05D60" w:rsidRPr="00AF6B24">
        <w:rPr>
          <w:rFonts w:ascii="Arial" w:hAnsi="Arial" w:cs="Arial"/>
          <w:w w:val="110"/>
          <w:sz w:val="24"/>
          <w:szCs w:val="24"/>
        </w:rPr>
        <w:t>conse</w:t>
      </w:r>
      <w:r w:rsidR="00D05D60" w:rsidRPr="00AF6B24">
        <w:rPr>
          <w:rFonts w:ascii="Arial" w:hAnsi="Arial" w:cs="Arial"/>
          <w:spacing w:val="1"/>
          <w:w w:val="110"/>
          <w:sz w:val="24"/>
          <w:szCs w:val="24"/>
        </w:rPr>
        <w:t>r</w:t>
      </w:r>
      <w:r w:rsidR="00D05D60" w:rsidRPr="00AF6B24">
        <w:rPr>
          <w:rFonts w:ascii="Arial" w:hAnsi="Arial" w:cs="Arial"/>
          <w:spacing w:val="-4"/>
          <w:w w:val="110"/>
          <w:sz w:val="24"/>
          <w:szCs w:val="24"/>
        </w:rPr>
        <w:t>v</w:t>
      </w:r>
      <w:r w:rsidR="00D05D60" w:rsidRPr="00AF6B24">
        <w:rPr>
          <w:rFonts w:ascii="Arial" w:hAnsi="Arial" w:cs="Arial"/>
          <w:w w:val="110"/>
          <w:sz w:val="24"/>
          <w:szCs w:val="24"/>
        </w:rPr>
        <w:t>ação</w:t>
      </w:r>
      <w:r w:rsidR="00D05D60" w:rsidRPr="00AF6B24">
        <w:rPr>
          <w:rFonts w:ascii="Arial" w:hAnsi="Arial" w:cs="Arial"/>
          <w:spacing w:val="55"/>
          <w:w w:val="110"/>
          <w:sz w:val="24"/>
          <w:szCs w:val="24"/>
        </w:rPr>
        <w:t xml:space="preserve"> </w:t>
      </w:r>
      <w:r w:rsidR="00D05D60" w:rsidRPr="00AF6B24">
        <w:rPr>
          <w:rFonts w:ascii="Arial" w:hAnsi="Arial" w:cs="Arial"/>
          <w:spacing w:val="-2"/>
          <w:w w:val="110"/>
          <w:sz w:val="24"/>
          <w:szCs w:val="24"/>
        </w:rPr>
        <w:t>e</w:t>
      </w:r>
      <w:r w:rsidR="00D05D60" w:rsidRPr="00AF6B24">
        <w:rPr>
          <w:rFonts w:ascii="Arial" w:hAnsi="Arial" w:cs="Arial"/>
          <w:w w:val="110"/>
          <w:sz w:val="24"/>
          <w:szCs w:val="24"/>
        </w:rPr>
        <w:t>m</w:t>
      </w:r>
      <w:r w:rsidR="00D05D60" w:rsidRPr="00AF6B24">
        <w:rPr>
          <w:rFonts w:ascii="Arial" w:hAnsi="Arial" w:cs="Arial"/>
          <w:spacing w:val="52"/>
          <w:w w:val="110"/>
          <w:sz w:val="24"/>
          <w:szCs w:val="24"/>
        </w:rPr>
        <w:t xml:space="preserve"> </w:t>
      </w:r>
      <w:r w:rsidR="00D05D60" w:rsidRPr="00AF6B24">
        <w:rPr>
          <w:rFonts w:ascii="Arial" w:hAnsi="Arial" w:cs="Arial"/>
          <w:spacing w:val="-2"/>
          <w:w w:val="110"/>
          <w:sz w:val="24"/>
          <w:szCs w:val="24"/>
        </w:rPr>
        <w:t>q</w:t>
      </w:r>
      <w:r w:rsidR="00D05D60" w:rsidRPr="00AF6B24">
        <w:rPr>
          <w:rFonts w:ascii="Arial" w:hAnsi="Arial" w:cs="Arial"/>
          <w:w w:val="110"/>
          <w:sz w:val="24"/>
          <w:szCs w:val="24"/>
        </w:rPr>
        <w:t>ue</w:t>
      </w:r>
      <w:r w:rsidR="00D05D60" w:rsidRPr="00AF6B24">
        <w:rPr>
          <w:rFonts w:ascii="Arial" w:hAnsi="Arial" w:cs="Arial"/>
          <w:spacing w:val="49"/>
          <w:w w:val="110"/>
          <w:sz w:val="24"/>
          <w:szCs w:val="24"/>
        </w:rPr>
        <w:t xml:space="preserve"> </w:t>
      </w:r>
      <w:r w:rsidR="00D05D60" w:rsidRPr="00AF6B24">
        <w:rPr>
          <w:rFonts w:ascii="Arial" w:hAnsi="Arial" w:cs="Arial"/>
          <w:w w:val="110"/>
          <w:sz w:val="24"/>
          <w:szCs w:val="24"/>
        </w:rPr>
        <w:t>se</w:t>
      </w:r>
      <w:r w:rsidR="00D05D60" w:rsidRPr="00AF6B24">
        <w:rPr>
          <w:rFonts w:ascii="Arial" w:hAnsi="Arial" w:cs="Arial"/>
          <w:spacing w:val="54"/>
          <w:w w:val="110"/>
          <w:sz w:val="24"/>
          <w:szCs w:val="24"/>
        </w:rPr>
        <w:t xml:space="preserve"> </w:t>
      </w:r>
      <w:r w:rsidR="00D05D60" w:rsidRPr="00AF6B24">
        <w:rPr>
          <w:rFonts w:ascii="Arial" w:hAnsi="Arial" w:cs="Arial"/>
          <w:w w:val="110"/>
          <w:sz w:val="24"/>
          <w:szCs w:val="24"/>
        </w:rPr>
        <w:t>enc</w:t>
      </w:r>
      <w:r w:rsidR="00D05D60" w:rsidRPr="00AF6B24">
        <w:rPr>
          <w:rFonts w:ascii="Arial" w:hAnsi="Arial" w:cs="Arial"/>
          <w:spacing w:val="-2"/>
          <w:w w:val="110"/>
          <w:sz w:val="24"/>
          <w:szCs w:val="24"/>
        </w:rPr>
        <w:t>o</w:t>
      </w:r>
      <w:r w:rsidR="00D05D60" w:rsidRPr="00AF6B24">
        <w:rPr>
          <w:rFonts w:ascii="Arial" w:hAnsi="Arial" w:cs="Arial"/>
          <w:w w:val="110"/>
          <w:sz w:val="24"/>
          <w:szCs w:val="24"/>
        </w:rPr>
        <w:t>n</w:t>
      </w:r>
      <w:r w:rsidR="00D05D60" w:rsidRPr="00AF6B24">
        <w:rPr>
          <w:rFonts w:ascii="Arial" w:hAnsi="Arial" w:cs="Arial"/>
          <w:spacing w:val="3"/>
          <w:w w:val="110"/>
          <w:sz w:val="24"/>
          <w:szCs w:val="24"/>
        </w:rPr>
        <w:t>t</w:t>
      </w:r>
      <w:r w:rsidR="00D05D60" w:rsidRPr="00AF6B24">
        <w:rPr>
          <w:rFonts w:ascii="Arial" w:hAnsi="Arial" w:cs="Arial"/>
          <w:w w:val="110"/>
          <w:sz w:val="24"/>
          <w:szCs w:val="24"/>
        </w:rPr>
        <w:t>ram</w:t>
      </w:r>
      <w:r w:rsidR="00D05D60" w:rsidRPr="00AF6B24">
        <w:rPr>
          <w:rFonts w:ascii="Arial" w:hAnsi="Arial" w:cs="Arial"/>
          <w:sz w:val="24"/>
          <w:szCs w:val="24"/>
        </w:rPr>
        <w:t>, conforme descrição detalhada no Anexo I do Edital</w:t>
      </w:r>
      <w:r w:rsidR="00793C68" w:rsidRPr="00AF6B24">
        <w:rPr>
          <w:rFonts w:ascii="Arial" w:hAnsi="Arial" w:cs="Arial"/>
          <w:sz w:val="24"/>
          <w:szCs w:val="24"/>
        </w:rPr>
        <w:t>.</w:t>
      </w:r>
      <w:r w:rsidR="0038256D" w:rsidRPr="00AF6B24">
        <w:rPr>
          <w:rFonts w:ascii="Arial" w:hAnsi="Arial" w:cs="Arial"/>
          <w:sz w:val="24"/>
          <w:szCs w:val="24"/>
        </w:rPr>
        <w:t xml:space="preserve"> Sendo deserto referente aos itens 01, </w:t>
      </w:r>
      <w:r w:rsidR="002B3FD9" w:rsidRPr="00AF6B24">
        <w:rPr>
          <w:rFonts w:ascii="Arial" w:hAnsi="Arial" w:cs="Arial"/>
          <w:sz w:val="24"/>
          <w:szCs w:val="24"/>
        </w:rPr>
        <w:t xml:space="preserve">03 e 04. </w:t>
      </w:r>
      <w:r w:rsidR="0038256D" w:rsidRPr="00AF6B24">
        <w:rPr>
          <w:rFonts w:ascii="Arial" w:hAnsi="Arial" w:cs="Arial"/>
          <w:sz w:val="24"/>
          <w:szCs w:val="24"/>
        </w:rPr>
        <w:t xml:space="preserve"> </w:t>
      </w:r>
      <w:r w:rsidR="00E42F9B">
        <w:rPr>
          <w:rFonts w:ascii="Arial" w:hAnsi="Arial" w:cs="Arial"/>
          <w:sz w:val="24"/>
          <w:szCs w:val="24"/>
        </w:rPr>
        <w:t>Imóvel</w:t>
      </w:r>
      <w:r w:rsidR="0008655A" w:rsidRPr="00AF6B24">
        <w:rPr>
          <w:rFonts w:ascii="Arial" w:hAnsi="Arial" w:cs="Arial"/>
          <w:sz w:val="24"/>
          <w:szCs w:val="24"/>
        </w:rPr>
        <w:t xml:space="preserve"> </w:t>
      </w:r>
      <w:r w:rsidR="00AF6B24" w:rsidRPr="00AF6B24">
        <w:rPr>
          <w:rFonts w:ascii="Arial" w:hAnsi="Arial" w:cs="Arial"/>
          <w:sz w:val="24"/>
          <w:szCs w:val="24"/>
        </w:rPr>
        <w:t xml:space="preserve">n.02 </w:t>
      </w:r>
      <w:r w:rsidR="0008655A" w:rsidRPr="00AF6B24">
        <w:rPr>
          <w:rFonts w:ascii="Arial" w:hAnsi="Arial" w:cs="Arial"/>
          <w:sz w:val="24"/>
          <w:szCs w:val="24"/>
        </w:rPr>
        <w:t>arrematado</w:t>
      </w:r>
      <w:r w:rsidR="00AF6B24" w:rsidRPr="00AF6B24">
        <w:rPr>
          <w:rFonts w:ascii="Arial" w:hAnsi="Arial" w:cs="Arial"/>
          <w:sz w:val="24"/>
          <w:szCs w:val="24"/>
        </w:rPr>
        <w:t xml:space="preserve"> </w:t>
      </w:r>
      <w:r w:rsidR="009315A5" w:rsidRPr="00AF6B24">
        <w:rPr>
          <w:rFonts w:ascii="Arial" w:hAnsi="Arial" w:cs="Arial"/>
          <w:sz w:val="24"/>
          <w:szCs w:val="24"/>
        </w:rPr>
        <w:t>em maior lance, pela empresa EMPREENDER ASSESSORIA E</w:t>
      </w:r>
      <w:r w:rsidR="00AF6B24" w:rsidRPr="00AF6B24">
        <w:rPr>
          <w:rFonts w:ascii="Arial" w:hAnsi="Arial" w:cs="Arial"/>
          <w:sz w:val="24"/>
          <w:szCs w:val="24"/>
        </w:rPr>
        <w:t xml:space="preserve"> CONSULTORIA EMPRESARIAL EIRELI. CNPJ</w:t>
      </w:r>
      <w:r w:rsidR="00E42F9B">
        <w:rPr>
          <w:rFonts w:ascii="Arial" w:hAnsi="Arial" w:cs="Arial"/>
          <w:sz w:val="24"/>
          <w:szCs w:val="24"/>
        </w:rPr>
        <w:t>:</w:t>
      </w:r>
      <w:proofErr w:type="gramStart"/>
      <w:r w:rsidR="00E42F9B">
        <w:rPr>
          <w:rFonts w:ascii="Arial" w:hAnsi="Arial" w:cs="Arial"/>
          <w:sz w:val="24"/>
          <w:szCs w:val="24"/>
        </w:rPr>
        <w:t xml:space="preserve"> </w:t>
      </w:r>
      <w:r w:rsidR="00AF6B24" w:rsidRPr="00AF6B24">
        <w:rPr>
          <w:rFonts w:ascii="Arial" w:hAnsi="Arial" w:cs="Arial"/>
          <w:sz w:val="24"/>
          <w:szCs w:val="24"/>
        </w:rPr>
        <w:t xml:space="preserve"> </w:t>
      </w:r>
      <w:proofErr w:type="gramEnd"/>
      <w:r w:rsidR="00D05D60" w:rsidRPr="00AF6B24">
        <w:rPr>
          <w:rFonts w:ascii="Arial" w:hAnsi="Arial" w:cs="Arial"/>
          <w:sz w:val="24"/>
          <w:szCs w:val="24"/>
        </w:rPr>
        <w:t>Concluídos os procedimentos inerentes ao presente Leilão, o Presidente da Comissão de Licitação autorizou o encerramento da sessão, lavrou esta Ata que, lida e achada conforme, foi assinada pelo Presidente e membros da Comissão Permanente de Licitação, a qual será submetida à apreciação da Autoridade Superior para decisão sobre as providências que deverão ser adotadas por esta Comissão.</w:t>
      </w:r>
    </w:p>
    <w:p w:rsidR="0038256D" w:rsidRPr="00AF6B24" w:rsidRDefault="0038256D" w:rsidP="00D05D60">
      <w:pPr>
        <w:pStyle w:val="Corpodetexto2"/>
        <w:spacing w:line="240" w:lineRule="auto"/>
        <w:ind w:right="-34"/>
        <w:rPr>
          <w:rFonts w:ascii="Arial" w:hAnsi="Arial" w:cs="Arial"/>
          <w:sz w:val="24"/>
          <w:szCs w:val="24"/>
        </w:rPr>
      </w:pPr>
    </w:p>
    <w:p w:rsidR="001E4D8D" w:rsidRPr="00AF6B24" w:rsidRDefault="001E4D8D" w:rsidP="00805ABC">
      <w:pPr>
        <w:widowControl w:val="0"/>
        <w:jc w:val="center"/>
        <w:rPr>
          <w:rFonts w:ascii="Arial" w:hAnsi="Arial" w:cs="Arial"/>
          <w:b/>
          <w:sz w:val="24"/>
          <w:szCs w:val="24"/>
        </w:rPr>
      </w:pPr>
    </w:p>
    <w:p w:rsidR="00805ABC" w:rsidRPr="00AF6B24" w:rsidRDefault="0008655A" w:rsidP="00805ABC">
      <w:pPr>
        <w:widowControl w:val="0"/>
        <w:jc w:val="center"/>
        <w:rPr>
          <w:rFonts w:ascii="Arial" w:hAnsi="Arial" w:cs="Arial"/>
          <w:b/>
          <w:sz w:val="24"/>
          <w:szCs w:val="24"/>
        </w:rPr>
      </w:pPr>
      <w:r w:rsidRPr="00AF6B24">
        <w:rPr>
          <w:rFonts w:ascii="Arial" w:hAnsi="Arial" w:cs="Arial"/>
          <w:b/>
          <w:sz w:val="24"/>
          <w:szCs w:val="24"/>
        </w:rPr>
        <w:t>DANIELLA BORGES DE LIMA MARQUES</w:t>
      </w:r>
    </w:p>
    <w:p w:rsidR="00805ABC" w:rsidRPr="008F7391" w:rsidRDefault="00805ABC" w:rsidP="00805ABC">
      <w:pPr>
        <w:widowControl w:val="0"/>
        <w:jc w:val="center"/>
        <w:rPr>
          <w:rFonts w:ascii="Arial" w:hAnsi="Arial" w:cs="Arial"/>
          <w:sz w:val="24"/>
          <w:szCs w:val="24"/>
        </w:rPr>
      </w:pPr>
      <w:r w:rsidRPr="008F7391">
        <w:rPr>
          <w:rFonts w:ascii="Arial" w:hAnsi="Arial" w:cs="Arial"/>
          <w:sz w:val="24"/>
          <w:szCs w:val="24"/>
        </w:rPr>
        <w:t>Presidente da CPL</w:t>
      </w:r>
    </w:p>
    <w:p w:rsidR="00D05D60" w:rsidRPr="008F7391" w:rsidRDefault="00D05D60" w:rsidP="00436D94">
      <w:pPr>
        <w:widowControl w:val="0"/>
        <w:jc w:val="right"/>
        <w:rPr>
          <w:rFonts w:ascii="Arial" w:hAnsi="Arial" w:cs="Arial"/>
          <w:sz w:val="24"/>
          <w:szCs w:val="24"/>
        </w:rPr>
      </w:pPr>
    </w:p>
    <w:p w:rsidR="00D05D60" w:rsidRPr="008F7391" w:rsidRDefault="00D05D60" w:rsidP="00436D94">
      <w:pPr>
        <w:widowControl w:val="0"/>
        <w:jc w:val="right"/>
        <w:rPr>
          <w:rFonts w:ascii="Arial" w:hAnsi="Arial" w:cs="Arial"/>
          <w:sz w:val="24"/>
          <w:szCs w:val="24"/>
        </w:rPr>
      </w:pPr>
    </w:p>
    <w:p w:rsidR="001E4D8D" w:rsidRPr="008F7391" w:rsidRDefault="001E4D8D" w:rsidP="00436D94">
      <w:pPr>
        <w:widowControl w:val="0"/>
        <w:jc w:val="right"/>
        <w:rPr>
          <w:rFonts w:ascii="Arial" w:hAnsi="Arial" w:cs="Arial"/>
          <w:sz w:val="24"/>
          <w:szCs w:val="24"/>
        </w:rPr>
      </w:pPr>
    </w:p>
    <w:p w:rsidR="00805ABC" w:rsidRPr="008F7391" w:rsidRDefault="00805ABC" w:rsidP="00805ABC">
      <w:pPr>
        <w:widowControl w:val="0"/>
        <w:jc w:val="both"/>
        <w:rPr>
          <w:rFonts w:ascii="Arial" w:hAnsi="Arial" w:cs="Arial"/>
          <w:sz w:val="24"/>
          <w:szCs w:val="24"/>
        </w:rPr>
      </w:pPr>
      <w:r w:rsidRPr="008F7391">
        <w:rPr>
          <w:rFonts w:ascii="Arial" w:hAnsi="Arial" w:cs="Arial"/>
          <w:sz w:val="24"/>
          <w:szCs w:val="24"/>
        </w:rPr>
        <w:t>Membros:</w:t>
      </w:r>
    </w:p>
    <w:p w:rsidR="00DC413D" w:rsidRPr="008F7391" w:rsidRDefault="00DC413D" w:rsidP="00805ABC">
      <w:pPr>
        <w:widowControl w:val="0"/>
        <w:jc w:val="both"/>
        <w:rPr>
          <w:rFonts w:ascii="Arial" w:hAnsi="Arial" w:cs="Arial"/>
          <w:sz w:val="24"/>
          <w:szCs w:val="24"/>
        </w:rPr>
      </w:pPr>
    </w:p>
    <w:p w:rsidR="00805ABC" w:rsidRPr="008F7391" w:rsidRDefault="00805ABC" w:rsidP="00805ABC">
      <w:pPr>
        <w:widowControl w:val="0"/>
        <w:jc w:val="both"/>
        <w:rPr>
          <w:rFonts w:ascii="Arial" w:hAnsi="Arial" w:cs="Arial"/>
          <w:sz w:val="24"/>
          <w:szCs w:val="24"/>
        </w:rPr>
      </w:pPr>
    </w:p>
    <w:p w:rsidR="006C4747" w:rsidRPr="008F7391" w:rsidRDefault="00666C3B" w:rsidP="00805ABC">
      <w:pPr>
        <w:widowControl w:val="0"/>
        <w:jc w:val="both"/>
        <w:rPr>
          <w:rFonts w:ascii="Arial" w:hAnsi="Arial" w:cs="Arial"/>
          <w:b/>
          <w:sz w:val="24"/>
          <w:szCs w:val="24"/>
        </w:rPr>
      </w:pPr>
      <w:r w:rsidRPr="008F7391">
        <w:rPr>
          <w:rFonts w:ascii="Arial" w:hAnsi="Arial" w:cs="Arial"/>
          <w:b/>
          <w:sz w:val="24"/>
          <w:szCs w:val="24"/>
        </w:rPr>
        <w:t>01</w:t>
      </w:r>
      <w:r w:rsidR="006C4747" w:rsidRPr="008F7391">
        <w:rPr>
          <w:rFonts w:ascii="Arial" w:hAnsi="Arial" w:cs="Arial"/>
          <w:b/>
          <w:sz w:val="24"/>
          <w:szCs w:val="24"/>
        </w:rPr>
        <w:t>. </w:t>
      </w:r>
      <w:r w:rsidR="0008655A">
        <w:rPr>
          <w:rFonts w:ascii="Arial" w:hAnsi="Arial" w:cs="Arial"/>
          <w:b/>
          <w:sz w:val="24"/>
          <w:szCs w:val="24"/>
        </w:rPr>
        <w:t>KLYCIA</w:t>
      </w:r>
      <w:r w:rsidR="009315A5">
        <w:rPr>
          <w:rFonts w:ascii="Arial" w:hAnsi="Arial" w:cs="Arial"/>
          <w:b/>
          <w:sz w:val="24"/>
          <w:szCs w:val="24"/>
        </w:rPr>
        <w:t xml:space="preserve"> LIMA SOARES</w:t>
      </w:r>
      <w:r w:rsidR="0004455F">
        <w:rPr>
          <w:rFonts w:ascii="Arial" w:hAnsi="Arial" w:cs="Arial"/>
          <w:b/>
          <w:sz w:val="24"/>
          <w:szCs w:val="24"/>
        </w:rPr>
        <w:t>.</w:t>
      </w:r>
    </w:p>
    <w:p w:rsidR="00666C3B" w:rsidRPr="008F7391" w:rsidRDefault="00666C3B" w:rsidP="00805ABC">
      <w:pPr>
        <w:widowControl w:val="0"/>
        <w:jc w:val="both"/>
        <w:rPr>
          <w:rFonts w:ascii="Arial" w:hAnsi="Arial" w:cs="Arial"/>
          <w:b/>
          <w:sz w:val="24"/>
          <w:szCs w:val="24"/>
        </w:rPr>
      </w:pPr>
    </w:p>
    <w:p w:rsidR="00666C3B" w:rsidRPr="008F7391" w:rsidRDefault="00666C3B" w:rsidP="00805ABC">
      <w:pPr>
        <w:widowControl w:val="0"/>
        <w:jc w:val="both"/>
        <w:rPr>
          <w:rFonts w:ascii="Arial" w:hAnsi="Arial" w:cs="Arial"/>
          <w:b/>
          <w:sz w:val="24"/>
          <w:szCs w:val="24"/>
        </w:rPr>
      </w:pPr>
    </w:p>
    <w:p w:rsidR="00666C3B" w:rsidRDefault="008C4B8A" w:rsidP="00805ABC">
      <w:pPr>
        <w:widowControl w:val="0"/>
        <w:jc w:val="both"/>
        <w:rPr>
          <w:rFonts w:ascii="Arial" w:hAnsi="Arial" w:cs="Arial"/>
          <w:b/>
          <w:sz w:val="24"/>
          <w:szCs w:val="24"/>
        </w:rPr>
      </w:pPr>
      <w:r w:rsidRPr="008F7391">
        <w:rPr>
          <w:rFonts w:ascii="Arial" w:hAnsi="Arial" w:cs="Arial"/>
          <w:b/>
          <w:sz w:val="24"/>
          <w:szCs w:val="24"/>
        </w:rPr>
        <w:t xml:space="preserve">02. </w:t>
      </w:r>
      <w:r w:rsidR="00793C68" w:rsidRPr="008F7391">
        <w:rPr>
          <w:rFonts w:ascii="Arial" w:hAnsi="Arial" w:cs="Arial"/>
          <w:b/>
          <w:sz w:val="24"/>
          <w:szCs w:val="24"/>
        </w:rPr>
        <w:t>MARCELO GODÓI DE ARAUJO</w:t>
      </w:r>
      <w:r w:rsidR="00666C3B" w:rsidRPr="008F7391">
        <w:rPr>
          <w:rFonts w:ascii="Arial" w:hAnsi="Arial" w:cs="Arial"/>
          <w:b/>
          <w:sz w:val="24"/>
          <w:szCs w:val="24"/>
        </w:rPr>
        <w:t>.</w:t>
      </w:r>
    </w:p>
    <w:p w:rsidR="00035936" w:rsidRDefault="00035936" w:rsidP="00805ABC">
      <w:pPr>
        <w:widowControl w:val="0"/>
        <w:jc w:val="both"/>
        <w:rPr>
          <w:rFonts w:ascii="Arial" w:hAnsi="Arial" w:cs="Arial"/>
          <w:b/>
          <w:sz w:val="24"/>
          <w:szCs w:val="24"/>
        </w:rPr>
      </w:pPr>
    </w:p>
    <w:p w:rsidR="00035936" w:rsidRDefault="00035936" w:rsidP="00805ABC">
      <w:pPr>
        <w:widowControl w:val="0"/>
        <w:jc w:val="both"/>
        <w:rPr>
          <w:rFonts w:ascii="Arial" w:hAnsi="Arial" w:cs="Arial"/>
          <w:b/>
          <w:sz w:val="24"/>
          <w:szCs w:val="24"/>
        </w:rPr>
      </w:pPr>
    </w:p>
    <w:p w:rsidR="00AF6B24" w:rsidRPr="008F7391" w:rsidRDefault="00AF6B24" w:rsidP="00AF6B24">
      <w:pPr>
        <w:pStyle w:val="Corpodetexto2"/>
        <w:ind w:right="-34"/>
        <w:jc w:val="center"/>
        <w:rPr>
          <w:rFonts w:ascii="Arial" w:hAnsi="Arial" w:cs="Arial"/>
          <w:b/>
          <w:bCs/>
          <w:sz w:val="24"/>
          <w:szCs w:val="24"/>
        </w:rPr>
      </w:pPr>
      <w:r w:rsidRPr="008F7391">
        <w:rPr>
          <w:rFonts w:ascii="Arial" w:hAnsi="Arial" w:cs="Arial"/>
          <w:b/>
          <w:bCs/>
          <w:sz w:val="24"/>
          <w:szCs w:val="24"/>
        </w:rPr>
        <w:lastRenderedPageBreak/>
        <w:t>ATA DO</w:t>
      </w:r>
      <w:r>
        <w:rPr>
          <w:rFonts w:ascii="Arial" w:hAnsi="Arial" w:cs="Arial"/>
          <w:b/>
          <w:bCs/>
          <w:sz w:val="24"/>
          <w:szCs w:val="24"/>
        </w:rPr>
        <w:t xml:space="preserve"> </w:t>
      </w:r>
      <w:r w:rsidRPr="008F7391">
        <w:rPr>
          <w:rFonts w:ascii="Arial" w:hAnsi="Arial" w:cs="Arial"/>
          <w:b/>
          <w:bCs/>
          <w:sz w:val="24"/>
          <w:szCs w:val="24"/>
        </w:rPr>
        <w:t>LEILÃO GOIÁSFOMENTO Nº 0</w:t>
      </w:r>
      <w:r>
        <w:rPr>
          <w:rFonts w:ascii="Arial" w:hAnsi="Arial" w:cs="Arial"/>
          <w:b/>
          <w:bCs/>
          <w:sz w:val="24"/>
          <w:szCs w:val="24"/>
        </w:rPr>
        <w:t>05</w:t>
      </w:r>
      <w:r w:rsidRPr="008F7391">
        <w:rPr>
          <w:rFonts w:ascii="Arial" w:hAnsi="Arial" w:cs="Arial"/>
          <w:b/>
          <w:bCs/>
          <w:sz w:val="24"/>
          <w:szCs w:val="24"/>
        </w:rPr>
        <w:t>/20</w:t>
      </w:r>
      <w:r>
        <w:rPr>
          <w:rFonts w:ascii="Arial" w:hAnsi="Arial" w:cs="Arial"/>
          <w:b/>
          <w:bCs/>
          <w:sz w:val="24"/>
          <w:szCs w:val="24"/>
        </w:rPr>
        <w:t>21</w:t>
      </w:r>
    </w:p>
    <w:p w:rsidR="00AF6B24" w:rsidRPr="008F7391" w:rsidRDefault="00AF6B24" w:rsidP="00AF6B24">
      <w:pPr>
        <w:widowControl w:val="0"/>
        <w:tabs>
          <w:tab w:val="left" w:pos="567"/>
        </w:tabs>
        <w:autoSpaceDE w:val="0"/>
        <w:autoSpaceDN w:val="0"/>
        <w:adjustRightInd w:val="0"/>
        <w:spacing w:before="120" w:line="340" w:lineRule="atLeast"/>
        <w:ind w:left="2268" w:right="-32"/>
        <w:jc w:val="both"/>
        <w:rPr>
          <w:rFonts w:ascii="Arial" w:hAnsi="Arial" w:cs="Arial"/>
          <w:sz w:val="24"/>
          <w:szCs w:val="24"/>
        </w:rPr>
      </w:pPr>
      <w:r w:rsidRPr="008F7391">
        <w:rPr>
          <w:rFonts w:ascii="Arial" w:hAnsi="Arial" w:cs="Arial"/>
          <w:sz w:val="24"/>
          <w:szCs w:val="24"/>
        </w:rPr>
        <w:t xml:space="preserve">ATA DO </w:t>
      </w:r>
      <w:r w:rsidRPr="008F7391">
        <w:rPr>
          <w:rFonts w:ascii="Arial" w:hAnsi="Arial" w:cs="Arial"/>
          <w:b/>
          <w:bCs/>
          <w:sz w:val="24"/>
          <w:szCs w:val="24"/>
          <w:u w:val="single"/>
        </w:rPr>
        <w:t>LEILÃO Nº 0</w:t>
      </w:r>
      <w:r>
        <w:rPr>
          <w:rFonts w:ascii="Arial" w:hAnsi="Arial" w:cs="Arial"/>
          <w:b/>
          <w:bCs/>
          <w:sz w:val="24"/>
          <w:szCs w:val="24"/>
          <w:u w:val="single"/>
        </w:rPr>
        <w:t>05</w:t>
      </w:r>
      <w:r w:rsidRPr="008F7391">
        <w:rPr>
          <w:rFonts w:ascii="Arial" w:hAnsi="Arial" w:cs="Arial"/>
          <w:b/>
          <w:bCs/>
          <w:sz w:val="24"/>
          <w:szCs w:val="24"/>
          <w:u w:val="single"/>
        </w:rPr>
        <w:t>/20</w:t>
      </w:r>
      <w:r>
        <w:rPr>
          <w:rFonts w:ascii="Arial" w:hAnsi="Arial" w:cs="Arial"/>
          <w:b/>
          <w:bCs/>
          <w:sz w:val="24"/>
          <w:szCs w:val="24"/>
          <w:u w:val="single"/>
        </w:rPr>
        <w:t>21</w:t>
      </w:r>
      <w:r w:rsidRPr="008F7391">
        <w:rPr>
          <w:rFonts w:ascii="Arial" w:hAnsi="Arial" w:cs="Arial"/>
          <w:bCs/>
          <w:sz w:val="24"/>
          <w:szCs w:val="24"/>
        </w:rPr>
        <w:t xml:space="preserve">, REALIZADO NO DIA </w:t>
      </w:r>
      <w:r>
        <w:rPr>
          <w:rFonts w:ascii="Arial" w:hAnsi="Arial" w:cs="Arial"/>
          <w:bCs/>
          <w:sz w:val="24"/>
          <w:szCs w:val="24"/>
        </w:rPr>
        <w:t>21</w:t>
      </w:r>
      <w:r w:rsidRPr="008F7391">
        <w:rPr>
          <w:rFonts w:ascii="Arial" w:hAnsi="Arial" w:cs="Arial"/>
          <w:bCs/>
          <w:sz w:val="24"/>
          <w:szCs w:val="24"/>
        </w:rPr>
        <w:t>/</w:t>
      </w:r>
      <w:r>
        <w:rPr>
          <w:rFonts w:ascii="Arial" w:hAnsi="Arial" w:cs="Arial"/>
          <w:bCs/>
          <w:sz w:val="24"/>
          <w:szCs w:val="24"/>
        </w:rPr>
        <w:t>12</w:t>
      </w:r>
      <w:r w:rsidRPr="008F7391">
        <w:rPr>
          <w:rFonts w:ascii="Arial" w:hAnsi="Arial" w:cs="Arial"/>
          <w:bCs/>
          <w:sz w:val="24"/>
          <w:szCs w:val="24"/>
        </w:rPr>
        <w:t>/20</w:t>
      </w:r>
      <w:r>
        <w:rPr>
          <w:rFonts w:ascii="Arial" w:hAnsi="Arial" w:cs="Arial"/>
          <w:bCs/>
          <w:sz w:val="24"/>
          <w:szCs w:val="24"/>
        </w:rPr>
        <w:t>21</w:t>
      </w:r>
      <w:r w:rsidRPr="008F7391">
        <w:rPr>
          <w:rFonts w:ascii="Arial" w:hAnsi="Arial" w:cs="Arial"/>
          <w:bCs/>
          <w:sz w:val="24"/>
          <w:szCs w:val="24"/>
        </w:rPr>
        <w:t xml:space="preserve">, ÀS </w:t>
      </w:r>
      <w:proofErr w:type="gramStart"/>
      <w:r w:rsidRPr="008F7391">
        <w:rPr>
          <w:rFonts w:ascii="Arial" w:hAnsi="Arial" w:cs="Arial"/>
          <w:bCs/>
          <w:sz w:val="24"/>
          <w:szCs w:val="24"/>
        </w:rPr>
        <w:t>1</w:t>
      </w:r>
      <w:r>
        <w:rPr>
          <w:rFonts w:ascii="Arial" w:hAnsi="Arial" w:cs="Arial"/>
          <w:bCs/>
          <w:sz w:val="24"/>
          <w:szCs w:val="24"/>
        </w:rPr>
        <w:t>4</w:t>
      </w:r>
      <w:r w:rsidRPr="008F7391">
        <w:rPr>
          <w:rFonts w:ascii="Arial" w:hAnsi="Arial" w:cs="Arial"/>
          <w:bCs/>
          <w:sz w:val="24"/>
          <w:szCs w:val="24"/>
        </w:rPr>
        <w:t>:00</w:t>
      </w:r>
      <w:proofErr w:type="gramEnd"/>
      <w:r w:rsidRPr="008F7391">
        <w:rPr>
          <w:rFonts w:ascii="Arial" w:hAnsi="Arial" w:cs="Arial"/>
          <w:bCs/>
          <w:sz w:val="24"/>
          <w:szCs w:val="24"/>
        </w:rPr>
        <w:t xml:space="preserve"> HORAS,</w:t>
      </w:r>
      <w:r w:rsidRPr="008F7391">
        <w:rPr>
          <w:rFonts w:ascii="Arial" w:hAnsi="Arial" w:cs="Arial"/>
          <w:sz w:val="24"/>
          <w:szCs w:val="24"/>
        </w:rPr>
        <w:t xml:space="preserve"> DO TIPO </w:t>
      </w:r>
      <w:r w:rsidRPr="008F7391">
        <w:rPr>
          <w:rFonts w:ascii="Arial" w:hAnsi="Arial" w:cs="Arial"/>
          <w:bCs/>
          <w:sz w:val="24"/>
          <w:szCs w:val="24"/>
        </w:rPr>
        <w:t>“MAIOR LANCE”,</w:t>
      </w:r>
      <w:r w:rsidRPr="008F7391">
        <w:rPr>
          <w:rFonts w:ascii="Arial" w:hAnsi="Arial" w:cs="Arial"/>
          <w:sz w:val="24"/>
          <w:szCs w:val="24"/>
        </w:rPr>
        <w:t xml:space="preserve"> TEM POR OBJETO: LEILÃO PARA </w:t>
      </w:r>
      <w:r w:rsidRPr="008F7391">
        <w:rPr>
          <w:rFonts w:ascii="Arial" w:hAnsi="Arial" w:cs="Arial"/>
          <w:bCs/>
          <w:sz w:val="24"/>
          <w:szCs w:val="24"/>
        </w:rPr>
        <w:t>VENDA “AD CORPUS”</w:t>
      </w:r>
      <w:r w:rsidRPr="008F7391">
        <w:rPr>
          <w:rFonts w:ascii="Arial" w:hAnsi="Arial" w:cs="Arial"/>
          <w:sz w:val="24"/>
          <w:szCs w:val="24"/>
        </w:rPr>
        <w:t xml:space="preserve"> DE BEM IMÓVEL URBANO LOCALIZADO NA CIDADE DE </w:t>
      </w:r>
      <w:r>
        <w:rPr>
          <w:rFonts w:ascii="Arial" w:hAnsi="Arial" w:cs="Arial"/>
          <w:sz w:val="24"/>
          <w:szCs w:val="24"/>
        </w:rPr>
        <w:t>JUSSARA</w:t>
      </w:r>
      <w:r w:rsidRPr="008F7391">
        <w:rPr>
          <w:rFonts w:ascii="Arial" w:hAnsi="Arial" w:cs="Arial"/>
          <w:sz w:val="24"/>
          <w:szCs w:val="24"/>
        </w:rPr>
        <w:t xml:space="preserve"> - GO, CONFORME DESCRIÇÃO DETALHADA NO ANEXO I.</w:t>
      </w:r>
    </w:p>
    <w:p w:rsidR="00AF6B24" w:rsidRPr="008F7391" w:rsidRDefault="00AF6B24" w:rsidP="00AF6B24">
      <w:pPr>
        <w:widowControl w:val="0"/>
        <w:tabs>
          <w:tab w:val="left" w:pos="567"/>
        </w:tabs>
        <w:autoSpaceDE w:val="0"/>
        <w:autoSpaceDN w:val="0"/>
        <w:adjustRightInd w:val="0"/>
        <w:spacing w:before="120" w:line="340" w:lineRule="atLeast"/>
        <w:ind w:left="2268" w:right="-32"/>
        <w:jc w:val="both"/>
        <w:rPr>
          <w:rFonts w:ascii="Arial" w:hAnsi="Arial" w:cs="Arial"/>
          <w:bCs/>
          <w:sz w:val="24"/>
          <w:szCs w:val="24"/>
        </w:rPr>
      </w:pPr>
    </w:p>
    <w:p w:rsidR="00AF6B24" w:rsidRPr="008F7391" w:rsidRDefault="00AF6B24" w:rsidP="00AF6B24">
      <w:pPr>
        <w:ind w:right="-363"/>
        <w:jc w:val="both"/>
        <w:rPr>
          <w:rFonts w:ascii="Arial" w:hAnsi="Arial" w:cs="Arial"/>
          <w:sz w:val="24"/>
          <w:szCs w:val="24"/>
        </w:rPr>
      </w:pPr>
    </w:p>
    <w:p w:rsidR="00AF6B24" w:rsidRPr="00AF6B24" w:rsidRDefault="00AF6B24" w:rsidP="00AF6B24">
      <w:pPr>
        <w:pStyle w:val="Corpodetexto2"/>
        <w:spacing w:line="240" w:lineRule="auto"/>
        <w:ind w:right="-34"/>
        <w:rPr>
          <w:rFonts w:ascii="Arial" w:hAnsi="Arial" w:cs="Arial"/>
          <w:color w:val="FF0000"/>
          <w:sz w:val="24"/>
          <w:szCs w:val="24"/>
        </w:rPr>
      </w:pPr>
      <w:r w:rsidRPr="00AF6B24">
        <w:rPr>
          <w:rFonts w:ascii="Arial" w:hAnsi="Arial" w:cs="Arial"/>
          <w:sz w:val="24"/>
          <w:szCs w:val="24"/>
        </w:rPr>
        <w:t xml:space="preserve">Às </w:t>
      </w:r>
      <w:proofErr w:type="gramStart"/>
      <w:r w:rsidRPr="00AF6B24">
        <w:rPr>
          <w:rFonts w:ascii="Arial" w:hAnsi="Arial" w:cs="Arial"/>
          <w:sz w:val="24"/>
          <w:szCs w:val="24"/>
        </w:rPr>
        <w:t>14:00</w:t>
      </w:r>
      <w:proofErr w:type="gramEnd"/>
      <w:r w:rsidRPr="00AF6B24">
        <w:rPr>
          <w:rFonts w:ascii="Arial" w:hAnsi="Arial" w:cs="Arial"/>
          <w:sz w:val="24"/>
          <w:szCs w:val="24"/>
        </w:rPr>
        <w:t xml:space="preserve"> horas do dia 21/12/2021, na </w:t>
      </w:r>
      <w:r w:rsidRPr="00AF6B24">
        <w:rPr>
          <w:rFonts w:ascii="Arial" w:hAnsi="Arial" w:cs="Arial"/>
          <w:bCs/>
          <w:color w:val="000000"/>
          <w:sz w:val="24"/>
          <w:szCs w:val="24"/>
        </w:rPr>
        <w:t xml:space="preserve">Sede da </w:t>
      </w:r>
      <w:proofErr w:type="spellStart"/>
      <w:r w:rsidRPr="00AF6B24">
        <w:rPr>
          <w:rFonts w:ascii="Arial" w:hAnsi="Arial" w:cs="Arial"/>
          <w:bCs/>
          <w:color w:val="000000"/>
          <w:sz w:val="24"/>
          <w:szCs w:val="24"/>
        </w:rPr>
        <w:t>GoiásFomento</w:t>
      </w:r>
      <w:proofErr w:type="spellEnd"/>
      <w:r w:rsidRPr="00AF6B24">
        <w:rPr>
          <w:rFonts w:ascii="Arial" w:hAnsi="Arial" w:cs="Arial"/>
          <w:bCs/>
          <w:color w:val="000000"/>
          <w:sz w:val="24"/>
          <w:szCs w:val="24"/>
        </w:rPr>
        <w:t>,  sito na Av. Goiás, 91 – Setor Central– Goiânia – GO, presencial e</w:t>
      </w:r>
      <w:r w:rsidRPr="00AF6B24">
        <w:rPr>
          <w:rFonts w:ascii="Arial" w:hAnsi="Arial" w:cs="Arial"/>
          <w:sz w:val="24"/>
          <w:szCs w:val="24"/>
        </w:rPr>
        <w:t xml:space="preserve"> online, na Rodovia Br-153, Km 17 DAIAG e pelo site: </w:t>
      </w:r>
      <w:hyperlink r:id="rId10" w:history="1">
        <w:r w:rsidRPr="00AF6B24">
          <w:rPr>
            <w:rStyle w:val="Hyperlink"/>
            <w:rFonts w:ascii="Arial" w:hAnsi="Arial" w:cs="Arial"/>
            <w:sz w:val="24"/>
            <w:szCs w:val="24"/>
          </w:rPr>
          <w:t>www.leiloesbrasil.com.br</w:t>
        </w:r>
      </w:hyperlink>
      <w:r w:rsidRPr="00AF6B24">
        <w:rPr>
          <w:rFonts w:ascii="Arial" w:hAnsi="Arial" w:cs="Arial"/>
          <w:sz w:val="24"/>
          <w:szCs w:val="24"/>
        </w:rPr>
        <w:t xml:space="preserve">, por intermédio da Comissão Permanente de Licitação da GOIÁSFOMENTO designada pela Portaria nº 075/2021, observado o que consta do Processo Administrativo nº </w:t>
      </w:r>
      <w:r w:rsidRPr="00AF6B24">
        <w:rPr>
          <w:rFonts w:ascii="Arial" w:hAnsi="Arial" w:cs="Arial"/>
          <w:b/>
          <w:sz w:val="24"/>
          <w:szCs w:val="24"/>
        </w:rPr>
        <w:t>2021000059000465</w:t>
      </w:r>
      <w:r w:rsidRPr="00AF6B24">
        <w:rPr>
          <w:rFonts w:ascii="Arial" w:hAnsi="Arial" w:cs="Arial"/>
          <w:sz w:val="24"/>
          <w:szCs w:val="24"/>
        </w:rPr>
        <w:t xml:space="preserve">, tendo sido </w:t>
      </w:r>
      <w:r w:rsidRPr="00AF6B24">
        <w:rPr>
          <w:rFonts w:ascii="Arial" w:hAnsi="Arial" w:cs="Arial"/>
          <w:b/>
          <w:bCs/>
          <w:color w:val="000000"/>
          <w:sz w:val="24"/>
          <w:szCs w:val="24"/>
        </w:rPr>
        <w:t xml:space="preserve">conduzido pela Leiloeira Pública Oficial Elenice Lira S. de Sousa, matriculada na JUCEG sob o nº 073, </w:t>
      </w:r>
      <w:r w:rsidRPr="00AF6B24">
        <w:rPr>
          <w:rFonts w:ascii="Arial" w:hAnsi="Arial" w:cs="Arial"/>
          <w:sz w:val="24"/>
          <w:szCs w:val="24"/>
        </w:rPr>
        <w:t xml:space="preserve">em conformidade com as informações constantes deste Edital, nas normas estabelecidas pela Lei Federal nº 13.303/16 e nos Decretos Federais 21.981/32 e 22.427/333.  Apregoado o início da sessão do Leilão Público, foram repassadas as informações acerca da VENDA “AD CORPUS” de Bens Imóveis Urbanos de não uso próprio, localizados no Estado de Goiás, por intermédio de Licitação na Modalidade </w:t>
      </w:r>
      <w:r w:rsidRPr="00AF6B24">
        <w:rPr>
          <w:rStyle w:val="Forte"/>
          <w:rFonts w:ascii="Arial" w:hAnsi="Arial" w:cs="Arial"/>
          <w:b w:val="0"/>
          <w:bCs w:val="0"/>
          <w:sz w:val="24"/>
          <w:szCs w:val="24"/>
        </w:rPr>
        <w:t>“LEILÃO”</w:t>
      </w:r>
      <w:r w:rsidRPr="00AF6B24">
        <w:rPr>
          <w:rFonts w:ascii="Arial" w:hAnsi="Arial" w:cs="Arial"/>
          <w:b/>
          <w:bCs/>
          <w:sz w:val="24"/>
          <w:szCs w:val="24"/>
        </w:rPr>
        <w:t xml:space="preserve">, do Tipo </w:t>
      </w:r>
      <w:r w:rsidRPr="00AF6B24">
        <w:rPr>
          <w:rStyle w:val="Forte"/>
          <w:rFonts w:ascii="Arial" w:hAnsi="Arial" w:cs="Arial"/>
          <w:b w:val="0"/>
          <w:bCs w:val="0"/>
          <w:sz w:val="24"/>
          <w:szCs w:val="24"/>
        </w:rPr>
        <w:t>“MAIOR LANCE”</w:t>
      </w:r>
      <w:r w:rsidRPr="00AF6B24">
        <w:rPr>
          <w:rFonts w:ascii="Arial" w:hAnsi="Arial" w:cs="Arial"/>
          <w:b/>
          <w:bCs/>
          <w:sz w:val="24"/>
          <w:szCs w:val="24"/>
        </w:rPr>
        <w:t xml:space="preserve">, </w:t>
      </w:r>
      <w:r w:rsidRPr="00AF6B24">
        <w:rPr>
          <w:rFonts w:ascii="Arial" w:hAnsi="Arial" w:cs="Arial"/>
          <w:bCs/>
          <w:sz w:val="24"/>
          <w:szCs w:val="24"/>
        </w:rPr>
        <w:t xml:space="preserve">que </w:t>
      </w:r>
      <w:proofErr w:type="gramStart"/>
      <w:r w:rsidRPr="00AF6B24">
        <w:rPr>
          <w:rFonts w:ascii="Arial" w:hAnsi="Arial" w:cs="Arial"/>
          <w:bCs/>
          <w:sz w:val="24"/>
          <w:szCs w:val="24"/>
        </w:rPr>
        <w:t>será</w:t>
      </w:r>
      <w:r w:rsidRPr="00AF6B24">
        <w:rPr>
          <w:rFonts w:ascii="Arial" w:hAnsi="Arial" w:cs="Arial"/>
          <w:sz w:val="24"/>
          <w:szCs w:val="24"/>
        </w:rPr>
        <w:t>,</w:t>
      </w:r>
      <w:proofErr w:type="gramEnd"/>
      <w:r w:rsidRPr="00AF6B24">
        <w:rPr>
          <w:rFonts w:ascii="Arial" w:hAnsi="Arial" w:cs="Arial"/>
          <w:sz w:val="24"/>
          <w:szCs w:val="24"/>
        </w:rPr>
        <w:t xml:space="preserve"> recebido pela Agência de Fomento de Goiás S/A, </w:t>
      </w:r>
      <w:r w:rsidRPr="00AF6B24">
        <w:rPr>
          <w:rFonts w:ascii="Arial" w:hAnsi="Arial" w:cs="Arial"/>
          <w:spacing w:val="-2"/>
          <w:w w:val="110"/>
          <w:sz w:val="24"/>
          <w:szCs w:val="24"/>
        </w:rPr>
        <w:t>n</w:t>
      </w:r>
      <w:r w:rsidRPr="00AF6B24">
        <w:rPr>
          <w:rFonts w:ascii="Arial" w:hAnsi="Arial" w:cs="Arial"/>
          <w:w w:val="110"/>
          <w:sz w:val="24"/>
          <w:szCs w:val="24"/>
        </w:rPr>
        <w:t>o</w:t>
      </w:r>
      <w:r w:rsidRPr="00AF6B24">
        <w:rPr>
          <w:rFonts w:ascii="Arial" w:hAnsi="Arial" w:cs="Arial"/>
          <w:w w:val="111"/>
          <w:sz w:val="24"/>
          <w:szCs w:val="24"/>
        </w:rPr>
        <w:t xml:space="preserve"> </w:t>
      </w:r>
      <w:r w:rsidRPr="00AF6B24">
        <w:rPr>
          <w:rFonts w:ascii="Arial" w:hAnsi="Arial" w:cs="Arial"/>
          <w:w w:val="110"/>
          <w:sz w:val="24"/>
          <w:szCs w:val="24"/>
        </w:rPr>
        <w:t>est</w:t>
      </w:r>
      <w:r w:rsidRPr="00AF6B24">
        <w:rPr>
          <w:rFonts w:ascii="Arial" w:hAnsi="Arial" w:cs="Arial"/>
          <w:spacing w:val="2"/>
          <w:w w:val="110"/>
          <w:sz w:val="24"/>
          <w:szCs w:val="24"/>
        </w:rPr>
        <w:t>a</w:t>
      </w:r>
      <w:r w:rsidRPr="00AF6B24">
        <w:rPr>
          <w:rFonts w:ascii="Arial" w:hAnsi="Arial" w:cs="Arial"/>
          <w:spacing w:val="-2"/>
          <w:w w:val="110"/>
          <w:sz w:val="24"/>
          <w:szCs w:val="24"/>
        </w:rPr>
        <w:t>d</w:t>
      </w:r>
      <w:r w:rsidRPr="00AF6B24">
        <w:rPr>
          <w:rFonts w:ascii="Arial" w:hAnsi="Arial" w:cs="Arial"/>
          <w:w w:val="110"/>
          <w:sz w:val="24"/>
          <w:szCs w:val="24"/>
        </w:rPr>
        <w:t>o</w:t>
      </w:r>
      <w:r w:rsidRPr="00AF6B24">
        <w:rPr>
          <w:rFonts w:ascii="Arial" w:hAnsi="Arial" w:cs="Arial"/>
          <w:spacing w:val="49"/>
          <w:w w:val="110"/>
          <w:sz w:val="24"/>
          <w:szCs w:val="24"/>
        </w:rPr>
        <w:t xml:space="preserve"> </w:t>
      </w:r>
      <w:r w:rsidRPr="00AF6B24">
        <w:rPr>
          <w:rFonts w:ascii="Arial" w:hAnsi="Arial" w:cs="Arial"/>
          <w:w w:val="110"/>
          <w:sz w:val="24"/>
          <w:szCs w:val="24"/>
        </w:rPr>
        <w:t>de</w:t>
      </w:r>
      <w:r w:rsidRPr="00AF6B24">
        <w:rPr>
          <w:rFonts w:ascii="Arial" w:hAnsi="Arial" w:cs="Arial"/>
          <w:spacing w:val="54"/>
          <w:w w:val="110"/>
          <w:sz w:val="24"/>
          <w:szCs w:val="24"/>
        </w:rPr>
        <w:t xml:space="preserve"> </w:t>
      </w:r>
      <w:r w:rsidRPr="00AF6B24">
        <w:rPr>
          <w:rFonts w:ascii="Arial" w:hAnsi="Arial" w:cs="Arial"/>
          <w:w w:val="110"/>
          <w:sz w:val="24"/>
          <w:szCs w:val="24"/>
        </w:rPr>
        <w:t>oc</w:t>
      </w:r>
      <w:r w:rsidRPr="00AF6B24">
        <w:rPr>
          <w:rFonts w:ascii="Arial" w:hAnsi="Arial" w:cs="Arial"/>
          <w:spacing w:val="-2"/>
          <w:w w:val="110"/>
          <w:sz w:val="24"/>
          <w:szCs w:val="24"/>
        </w:rPr>
        <w:t>u</w:t>
      </w:r>
      <w:r w:rsidRPr="00AF6B24">
        <w:rPr>
          <w:rFonts w:ascii="Arial" w:hAnsi="Arial" w:cs="Arial"/>
          <w:w w:val="110"/>
          <w:sz w:val="24"/>
          <w:szCs w:val="24"/>
        </w:rPr>
        <w:t>p</w:t>
      </w:r>
      <w:r w:rsidRPr="00AF6B24">
        <w:rPr>
          <w:rFonts w:ascii="Arial" w:hAnsi="Arial" w:cs="Arial"/>
          <w:spacing w:val="2"/>
          <w:w w:val="110"/>
          <w:sz w:val="24"/>
          <w:szCs w:val="24"/>
        </w:rPr>
        <w:t>a</w:t>
      </w:r>
      <w:r w:rsidRPr="00AF6B24">
        <w:rPr>
          <w:rFonts w:ascii="Arial" w:hAnsi="Arial" w:cs="Arial"/>
          <w:spacing w:val="-3"/>
          <w:w w:val="110"/>
          <w:sz w:val="24"/>
          <w:szCs w:val="24"/>
        </w:rPr>
        <w:t>ç</w:t>
      </w:r>
      <w:r w:rsidRPr="00AF6B24">
        <w:rPr>
          <w:rFonts w:ascii="Arial" w:hAnsi="Arial" w:cs="Arial"/>
          <w:w w:val="110"/>
          <w:sz w:val="24"/>
          <w:szCs w:val="24"/>
        </w:rPr>
        <w:t>ão</w:t>
      </w:r>
      <w:r w:rsidRPr="00AF6B24">
        <w:rPr>
          <w:rFonts w:ascii="Arial" w:hAnsi="Arial" w:cs="Arial"/>
          <w:spacing w:val="47"/>
          <w:w w:val="110"/>
          <w:sz w:val="24"/>
          <w:szCs w:val="24"/>
        </w:rPr>
        <w:t xml:space="preserve"> </w:t>
      </w:r>
      <w:r w:rsidRPr="00AF6B24">
        <w:rPr>
          <w:rFonts w:ascii="Arial" w:hAnsi="Arial" w:cs="Arial"/>
          <w:w w:val="110"/>
          <w:sz w:val="24"/>
          <w:szCs w:val="24"/>
        </w:rPr>
        <w:t>e</w:t>
      </w:r>
      <w:r w:rsidRPr="00AF6B24">
        <w:rPr>
          <w:rFonts w:ascii="Arial" w:hAnsi="Arial" w:cs="Arial"/>
          <w:spacing w:val="53"/>
          <w:w w:val="110"/>
          <w:sz w:val="24"/>
          <w:szCs w:val="24"/>
        </w:rPr>
        <w:t xml:space="preserve"> </w:t>
      </w:r>
      <w:r w:rsidRPr="00AF6B24">
        <w:rPr>
          <w:rFonts w:ascii="Arial" w:hAnsi="Arial" w:cs="Arial"/>
          <w:w w:val="110"/>
          <w:sz w:val="24"/>
          <w:szCs w:val="24"/>
        </w:rPr>
        <w:t>conse</w:t>
      </w:r>
      <w:r w:rsidRPr="00AF6B24">
        <w:rPr>
          <w:rFonts w:ascii="Arial" w:hAnsi="Arial" w:cs="Arial"/>
          <w:spacing w:val="1"/>
          <w:w w:val="110"/>
          <w:sz w:val="24"/>
          <w:szCs w:val="24"/>
        </w:rPr>
        <w:t>r</w:t>
      </w:r>
      <w:r w:rsidRPr="00AF6B24">
        <w:rPr>
          <w:rFonts w:ascii="Arial" w:hAnsi="Arial" w:cs="Arial"/>
          <w:spacing w:val="-4"/>
          <w:w w:val="110"/>
          <w:sz w:val="24"/>
          <w:szCs w:val="24"/>
        </w:rPr>
        <w:t>v</w:t>
      </w:r>
      <w:r w:rsidRPr="00AF6B24">
        <w:rPr>
          <w:rFonts w:ascii="Arial" w:hAnsi="Arial" w:cs="Arial"/>
          <w:w w:val="110"/>
          <w:sz w:val="24"/>
          <w:szCs w:val="24"/>
        </w:rPr>
        <w:t>ação</w:t>
      </w:r>
      <w:r w:rsidRPr="00AF6B24">
        <w:rPr>
          <w:rFonts w:ascii="Arial" w:hAnsi="Arial" w:cs="Arial"/>
          <w:spacing w:val="55"/>
          <w:w w:val="110"/>
          <w:sz w:val="24"/>
          <w:szCs w:val="24"/>
        </w:rPr>
        <w:t xml:space="preserve"> </w:t>
      </w:r>
      <w:r w:rsidRPr="00AF6B24">
        <w:rPr>
          <w:rFonts w:ascii="Arial" w:hAnsi="Arial" w:cs="Arial"/>
          <w:spacing w:val="-2"/>
          <w:w w:val="110"/>
          <w:sz w:val="24"/>
          <w:szCs w:val="24"/>
        </w:rPr>
        <w:t>e</w:t>
      </w:r>
      <w:r w:rsidRPr="00AF6B24">
        <w:rPr>
          <w:rFonts w:ascii="Arial" w:hAnsi="Arial" w:cs="Arial"/>
          <w:w w:val="110"/>
          <w:sz w:val="24"/>
          <w:szCs w:val="24"/>
        </w:rPr>
        <w:t>m</w:t>
      </w:r>
      <w:r w:rsidRPr="00AF6B24">
        <w:rPr>
          <w:rFonts w:ascii="Arial" w:hAnsi="Arial" w:cs="Arial"/>
          <w:spacing w:val="52"/>
          <w:w w:val="110"/>
          <w:sz w:val="24"/>
          <w:szCs w:val="24"/>
        </w:rPr>
        <w:t xml:space="preserve"> </w:t>
      </w:r>
      <w:r w:rsidRPr="00AF6B24">
        <w:rPr>
          <w:rFonts w:ascii="Arial" w:hAnsi="Arial" w:cs="Arial"/>
          <w:spacing w:val="-2"/>
          <w:w w:val="110"/>
          <w:sz w:val="24"/>
          <w:szCs w:val="24"/>
        </w:rPr>
        <w:t>q</w:t>
      </w:r>
      <w:r w:rsidRPr="00AF6B24">
        <w:rPr>
          <w:rFonts w:ascii="Arial" w:hAnsi="Arial" w:cs="Arial"/>
          <w:w w:val="110"/>
          <w:sz w:val="24"/>
          <w:szCs w:val="24"/>
        </w:rPr>
        <w:t>ue</w:t>
      </w:r>
      <w:r w:rsidRPr="00AF6B24">
        <w:rPr>
          <w:rFonts w:ascii="Arial" w:hAnsi="Arial" w:cs="Arial"/>
          <w:spacing w:val="49"/>
          <w:w w:val="110"/>
          <w:sz w:val="24"/>
          <w:szCs w:val="24"/>
        </w:rPr>
        <w:t xml:space="preserve"> </w:t>
      </w:r>
      <w:r w:rsidRPr="00AF6B24">
        <w:rPr>
          <w:rFonts w:ascii="Arial" w:hAnsi="Arial" w:cs="Arial"/>
          <w:w w:val="110"/>
          <w:sz w:val="24"/>
          <w:szCs w:val="24"/>
        </w:rPr>
        <w:t>se</w:t>
      </w:r>
      <w:r w:rsidRPr="00AF6B24">
        <w:rPr>
          <w:rFonts w:ascii="Arial" w:hAnsi="Arial" w:cs="Arial"/>
          <w:spacing w:val="54"/>
          <w:w w:val="110"/>
          <w:sz w:val="24"/>
          <w:szCs w:val="24"/>
        </w:rPr>
        <w:t xml:space="preserve"> </w:t>
      </w:r>
      <w:r w:rsidRPr="00AF6B24">
        <w:rPr>
          <w:rFonts w:ascii="Arial" w:hAnsi="Arial" w:cs="Arial"/>
          <w:w w:val="110"/>
          <w:sz w:val="24"/>
          <w:szCs w:val="24"/>
        </w:rPr>
        <w:t>enc</w:t>
      </w:r>
      <w:r w:rsidRPr="00AF6B24">
        <w:rPr>
          <w:rFonts w:ascii="Arial" w:hAnsi="Arial" w:cs="Arial"/>
          <w:spacing w:val="-2"/>
          <w:w w:val="110"/>
          <w:sz w:val="24"/>
          <w:szCs w:val="24"/>
        </w:rPr>
        <w:t>o</w:t>
      </w:r>
      <w:r w:rsidRPr="00AF6B24">
        <w:rPr>
          <w:rFonts w:ascii="Arial" w:hAnsi="Arial" w:cs="Arial"/>
          <w:w w:val="110"/>
          <w:sz w:val="24"/>
          <w:szCs w:val="24"/>
        </w:rPr>
        <w:t>n</w:t>
      </w:r>
      <w:r w:rsidRPr="00AF6B24">
        <w:rPr>
          <w:rFonts w:ascii="Arial" w:hAnsi="Arial" w:cs="Arial"/>
          <w:spacing w:val="3"/>
          <w:w w:val="110"/>
          <w:sz w:val="24"/>
          <w:szCs w:val="24"/>
        </w:rPr>
        <w:t>t</w:t>
      </w:r>
      <w:r w:rsidRPr="00AF6B24">
        <w:rPr>
          <w:rFonts w:ascii="Arial" w:hAnsi="Arial" w:cs="Arial"/>
          <w:w w:val="110"/>
          <w:sz w:val="24"/>
          <w:szCs w:val="24"/>
        </w:rPr>
        <w:t>ram</w:t>
      </w:r>
      <w:r w:rsidRPr="00AF6B24">
        <w:rPr>
          <w:rFonts w:ascii="Arial" w:hAnsi="Arial" w:cs="Arial"/>
          <w:sz w:val="24"/>
          <w:szCs w:val="24"/>
        </w:rPr>
        <w:t>, conforme descrição detalhada no Anexo I do Edital. Sendo deserto referente aos itens 01, 03 e 04.  Bem n.02 arrematado em maior lance, pela empresa EMPREENDER ASSESSORIA E CONSULTORIA EMPRESARIAL EIRELI. CNPJ Concluídos os procedimentos inerentes ao presente Leilão, o Presidente da Comissão de Licitação autorizou o encerramento da sessão, lavrou esta Ata que, lida e achada conforme, foi assinada pelo Presidente e membros da Comissão Permanente de Licitação, a qual será submetida à apreciação da Autoridade Superior para decisão sobre as providências que deverão ser adotadas por esta Comissão.</w:t>
      </w:r>
    </w:p>
    <w:p w:rsidR="00AF6B24" w:rsidRPr="00AF6B24" w:rsidRDefault="00AF6B24" w:rsidP="00AF6B24">
      <w:pPr>
        <w:pStyle w:val="Corpodetexto2"/>
        <w:spacing w:line="240" w:lineRule="auto"/>
        <w:ind w:right="-34"/>
        <w:rPr>
          <w:rFonts w:ascii="Arial" w:hAnsi="Arial" w:cs="Arial"/>
          <w:sz w:val="24"/>
          <w:szCs w:val="24"/>
        </w:rPr>
      </w:pPr>
    </w:p>
    <w:p w:rsidR="00AF6B24" w:rsidRPr="00AF6B24" w:rsidRDefault="00AF6B24" w:rsidP="00AF6B24">
      <w:pPr>
        <w:widowControl w:val="0"/>
        <w:jc w:val="center"/>
        <w:rPr>
          <w:rFonts w:ascii="Arial" w:hAnsi="Arial" w:cs="Arial"/>
          <w:b/>
          <w:sz w:val="24"/>
          <w:szCs w:val="24"/>
        </w:rPr>
      </w:pPr>
    </w:p>
    <w:p w:rsidR="00AF6B24" w:rsidRPr="00AF6B24" w:rsidRDefault="00AF6B24" w:rsidP="00AF6B24">
      <w:pPr>
        <w:widowControl w:val="0"/>
        <w:jc w:val="center"/>
        <w:rPr>
          <w:rFonts w:ascii="Arial" w:hAnsi="Arial" w:cs="Arial"/>
          <w:b/>
          <w:sz w:val="24"/>
          <w:szCs w:val="24"/>
        </w:rPr>
      </w:pPr>
      <w:r w:rsidRPr="00AF6B24">
        <w:rPr>
          <w:rFonts w:ascii="Arial" w:hAnsi="Arial" w:cs="Arial"/>
          <w:b/>
          <w:sz w:val="24"/>
          <w:szCs w:val="24"/>
        </w:rPr>
        <w:t>DANIELLA BORGES DE LIMA MARQUES</w:t>
      </w:r>
    </w:p>
    <w:p w:rsidR="00AF6B24" w:rsidRPr="008F7391" w:rsidRDefault="00AF6B24" w:rsidP="00AF6B24">
      <w:pPr>
        <w:widowControl w:val="0"/>
        <w:jc w:val="center"/>
        <w:rPr>
          <w:rFonts w:ascii="Arial" w:hAnsi="Arial" w:cs="Arial"/>
          <w:sz w:val="24"/>
          <w:szCs w:val="24"/>
        </w:rPr>
      </w:pPr>
      <w:r w:rsidRPr="008F7391">
        <w:rPr>
          <w:rFonts w:ascii="Arial" w:hAnsi="Arial" w:cs="Arial"/>
          <w:sz w:val="24"/>
          <w:szCs w:val="24"/>
        </w:rPr>
        <w:t>Presidente da CPL</w:t>
      </w:r>
    </w:p>
    <w:p w:rsidR="00AF6B24" w:rsidRPr="008F7391" w:rsidRDefault="00AF6B24" w:rsidP="00AF6B24">
      <w:pPr>
        <w:widowControl w:val="0"/>
        <w:jc w:val="right"/>
        <w:rPr>
          <w:rFonts w:ascii="Arial" w:hAnsi="Arial" w:cs="Arial"/>
          <w:sz w:val="24"/>
          <w:szCs w:val="24"/>
        </w:rPr>
      </w:pPr>
    </w:p>
    <w:p w:rsidR="00AF6B24" w:rsidRPr="008F7391" w:rsidRDefault="00AF6B24" w:rsidP="00AF6B24">
      <w:pPr>
        <w:widowControl w:val="0"/>
        <w:jc w:val="right"/>
        <w:rPr>
          <w:rFonts w:ascii="Arial" w:hAnsi="Arial" w:cs="Arial"/>
          <w:sz w:val="24"/>
          <w:szCs w:val="24"/>
        </w:rPr>
      </w:pPr>
    </w:p>
    <w:p w:rsidR="00AF6B24" w:rsidRPr="008F7391" w:rsidRDefault="00AF6B24" w:rsidP="00AF6B24">
      <w:pPr>
        <w:widowControl w:val="0"/>
        <w:jc w:val="right"/>
        <w:rPr>
          <w:rFonts w:ascii="Arial" w:hAnsi="Arial" w:cs="Arial"/>
          <w:sz w:val="24"/>
          <w:szCs w:val="24"/>
        </w:rPr>
      </w:pPr>
    </w:p>
    <w:p w:rsidR="00AF6B24" w:rsidRPr="008F7391" w:rsidRDefault="00AF6B24" w:rsidP="00AF6B24">
      <w:pPr>
        <w:widowControl w:val="0"/>
        <w:jc w:val="both"/>
        <w:rPr>
          <w:rFonts w:ascii="Arial" w:hAnsi="Arial" w:cs="Arial"/>
          <w:sz w:val="24"/>
          <w:szCs w:val="24"/>
        </w:rPr>
      </w:pPr>
      <w:r w:rsidRPr="008F7391">
        <w:rPr>
          <w:rFonts w:ascii="Arial" w:hAnsi="Arial" w:cs="Arial"/>
          <w:sz w:val="24"/>
          <w:szCs w:val="24"/>
        </w:rPr>
        <w:t>Membros:</w:t>
      </w:r>
    </w:p>
    <w:p w:rsidR="00AF6B24" w:rsidRPr="008F7391" w:rsidRDefault="00AF6B24" w:rsidP="00AF6B24">
      <w:pPr>
        <w:widowControl w:val="0"/>
        <w:jc w:val="both"/>
        <w:rPr>
          <w:rFonts w:ascii="Arial" w:hAnsi="Arial" w:cs="Arial"/>
          <w:sz w:val="24"/>
          <w:szCs w:val="24"/>
        </w:rPr>
      </w:pPr>
    </w:p>
    <w:p w:rsidR="00AF6B24" w:rsidRPr="008F7391" w:rsidRDefault="00AF6B24" w:rsidP="00AF6B24">
      <w:pPr>
        <w:widowControl w:val="0"/>
        <w:jc w:val="both"/>
        <w:rPr>
          <w:rFonts w:ascii="Arial" w:hAnsi="Arial" w:cs="Arial"/>
          <w:sz w:val="24"/>
          <w:szCs w:val="24"/>
        </w:rPr>
      </w:pPr>
    </w:p>
    <w:p w:rsidR="00AF6B24" w:rsidRPr="008F7391" w:rsidRDefault="00AF6B24" w:rsidP="00AF6B24">
      <w:pPr>
        <w:widowControl w:val="0"/>
        <w:jc w:val="both"/>
        <w:rPr>
          <w:rFonts w:ascii="Arial" w:hAnsi="Arial" w:cs="Arial"/>
          <w:b/>
          <w:sz w:val="24"/>
          <w:szCs w:val="24"/>
        </w:rPr>
      </w:pPr>
      <w:r w:rsidRPr="008F7391">
        <w:rPr>
          <w:rFonts w:ascii="Arial" w:hAnsi="Arial" w:cs="Arial"/>
          <w:b/>
          <w:sz w:val="24"/>
          <w:szCs w:val="24"/>
        </w:rPr>
        <w:t>01. </w:t>
      </w:r>
      <w:r>
        <w:rPr>
          <w:rFonts w:ascii="Arial" w:hAnsi="Arial" w:cs="Arial"/>
          <w:b/>
          <w:sz w:val="24"/>
          <w:szCs w:val="24"/>
        </w:rPr>
        <w:t xml:space="preserve">KLYCIA LIMA </w:t>
      </w:r>
      <w:proofErr w:type="gramStart"/>
      <w:r>
        <w:rPr>
          <w:rFonts w:ascii="Arial" w:hAnsi="Arial" w:cs="Arial"/>
          <w:b/>
          <w:sz w:val="24"/>
          <w:szCs w:val="24"/>
        </w:rPr>
        <w:t xml:space="preserve">SOARES </w:t>
      </w:r>
      <w:r w:rsidRPr="008F7391">
        <w:rPr>
          <w:rFonts w:ascii="Arial" w:hAnsi="Arial" w:cs="Arial"/>
          <w:b/>
          <w:sz w:val="24"/>
          <w:szCs w:val="24"/>
        </w:rPr>
        <w:t>;</w:t>
      </w:r>
      <w:proofErr w:type="gramEnd"/>
    </w:p>
    <w:p w:rsidR="00AF6B24" w:rsidRPr="008F7391" w:rsidRDefault="00AF6B24" w:rsidP="00AF6B24">
      <w:pPr>
        <w:widowControl w:val="0"/>
        <w:jc w:val="both"/>
        <w:rPr>
          <w:rFonts w:ascii="Arial" w:hAnsi="Arial" w:cs="Arial"/>
          <w:b/>
          <w:sz w:val="24"/>
          <w:szCs w:val="24"/>
        </w:rPr>
      </w:pPr>
    </w:p>
    <w:p w:rsidR="00AF6B24" w:rsidRPr="008F7391" w:rsidRDefault="00AF6B24" w:rsidP="00AF6B24">
      <w:pPr>
        <w:widowControl w:val="0"/>
        <w:jc w:val="both"/>
        <w:rPr>
          <w:rFonts w:ascii="Arial" w:hAnsi="Arial" w:cs="Arial"/>
          <w:b/>
          <w:sz w:val="24"/>
          <w:szCs w:val="24"/>
        </w:rPr>
      </w:pPr>
    </w:p>
    <w:p w:rsidR="00AF6B24" w:rsidRDefault="00AF6B24" w:rsidP="00AF6B24">
      <w:pPr>
        <w:widowControl w:val="0"/>
        <w:jc w:val="both"/>
        <w:rPr>
          <w:rFonts w:ascii="Arial" w:hAnsi="Arial" w:cs="Arial"/>
          <w:b/>
          <w:sz w:val="24"/>
          <w:szCs w:val="24"/>
        </w:rPr>
      </w:pPr>
      <w:r w:rsidRPr="008F7391">
        <w:rPr>
          <w:rFonts w:ascii="Arial" w:hAnsi="Arial" w:cs="Arial"/>
          <w:b/>
          <w:sz w:val="24"/>
          <w:szCs w:val="24"/>
        </w:rPr>
        <w:t>02. MARCELO GODÓI DE ARAUJO.</w:t>
      </w:r>
    </w:p>
    <w:p w:rsidR="00035936" w:rsidRPr="008F7391" w:rsidRDefault="00035936" w:rsidP="00805ABC">
      <w:pPr>
        <w:widowControl w:val="0"/>
        <w:jc w:val="both"/>
        <w:rPr>
          <w:rFonts w:ascii="Arial" w:hAnsi="Arial" w:cs="Arial"/>
          <w:b/>
          <w:sz w:val="24"/>
          <w:szCs w:val="24"/>
        </w:rPr>
      </w:pPr>
    </w:p>
    <w:sectPr w:rsidR="00035936" w:rsidRPr="008F7391" w:rsidSect="0004455F">
      <w:headerReference w:type="default" r:id="rId11"/>
      <w:footerReference w:type="default" r:id="rId12"/>
      <w:pgSz w:w="11906" w:h="16838" w:code="9"/>
      <w:pgMar w:top="2410" w:right="851"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D7" w:rsidRDefault="006919D7" w:rsidP="00314AC0">
      <w:r>
        <w:separator/>
      </w:r>
    </w:p>
  </w:endnote>
  <w:endnote w:type="continuationSeparator" w:id="0">
    <w:p w:rsidR="006919D7" w:rsidRDefault="006919D7"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BC" w:rsidRPr="00D75710" w:rsidRDefault="00805ABC" w:rsidP="00D75710">
    <w:pPr>
      <w:pStyle w:val="Rodap"/>
      <w:ind w:right="281"/>
      <w:jc w:val="right"/>
      <w:rPr>
        <w:sz w:val="17"/>
        <w:szCs w:val="17"/>
      </w:rPr>
    </w:pPr>
    <w:r w:rsidRPr="00D75710">
      <w:rPr>
        <w:b/>
        <w:noProof/>
        <w:color w:val="FFFFFF" w:themeColor="background1"/>
        <w:sz w:val="17"/>
        <w:szCs w:val="17"/>
        <w:lang w:eastAsia="pt-BR"/>
      </w:rPr>
      <w:drawing>
        <wp:anchor distT="0" distB="0" distL="114300" distR="114300" simplePos="0" relativeHeight="251659264" behindDoc="1" locked="0" layoutInCell="1" allowOverlap="1" wp14:anchorId="7F43C23D" wp14:editId="657FA328">
          <wp:simplePos x="0" y="0"/>
          <wp:positionH relativeFrom="column">
            <wp:posOffset>-5080</wp:posOffset>
          </wp:positionH>
          <wp:positionV relativeFrom="paragraph">
            <wp:posOffset>-22860</wp:posOffset>
          </wp:positionV>
          <wp:extent cx="6036460" cy="19050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erial Gráfico - GoiásFomento\Apresentação PowerPoint\Componentes\enderec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646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A1C" w:rsidRPr="00D75710">
      <w:rPr>
        <w:noProof/>
        <w:sz w:val="17"/>
        <w:szCs w:val="17"/>
        <w:lang w:eastAsia="pt-BR"/>
      </w:rPr>
      <w:t xml:space="preserve"> </w:t>
    </w:r>
    <w:r w:rsidRPr="00D75710">
      <w:rPr>
        <w:noProof/>
        <w:sz w:val="17"/>
        <w:szCs w:val="17"/>
        <w:lang w:eastAsia="pt-BR"/>
      </w:rPr>
      <w:drawing>
        <wp:anchor distT="0" distB="0" distL="114300" distR="114300" simplePos="0" relativeHeight="251658240" behindDoc="1" locked="0" layoutInCell="1" allowOverlap="1" wp14:anchorId="6CA31F41" wp14:editId="48F2E5C4">
          <wp:simplePos x="0" y="0"/>
          <wp:positionH relativeFrom="column">
            <wp:posOffset>-66040</wp:posOffset>
          </wp:positionH>
          <wp:positionV relativeFrom="paragraph">
            <wp:posOffset>-4177135</wp:posOffset>
          </wp:positionV>
          <wp:extent cx="6133594" cy="4207362"/>
          <wp:effectExtent l="0" t="0" r="635" b="3175"/>
          <wp:wrapNone/>
          <wp:docPr id="7" name="Imagem 7" descr="G:\Material Gráfico - GoiásFomento\Apresentação PowerPoint\Componentes\fundoSlideSecund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terial Gráfico - GoiásFomento\Apresentação PowerPoint\Componentes\fundoSlideSecundario.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r="24485" b="21417"/>
                  <a:stretch/>
                </pic:blipFill>
                <pic:spPr bwMode="auto">
                  <a:xfrm>
                    <a:off x="0" y="0"/>
                    <a:ext cx="6133594" cy="4207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D7" w:rsidRDefault="006919D7" w:rsidP="00314AC0">
      <w:r>
        <w:separator/>
      </w:r>
    </w:p>
  </w:footnote>
  <w:footnote w:type="continuationSeparator" w:id="0">
    <w:p w:rsidR="006919D7" w:rsidRDefault="006919D7" w:rsidP="0031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551"/>
      <w:gridCol w:w="1731"/>
    </w:tblGrid>
    <w:tr w:rsidR="00805ABC" w:rsidTr="008D3C2D">
      <w:trPr>
        <w:trHeight w:val="415"/>
      </w:trPr>
      <w:tc>
        <w:tcPr>
          <w:tcW w:w="5495" w:type="dxa"/>
          <w:vMerge w:val="restart"/>
          <w:vAlign w:val="bottom"/>
        </w:tcPr>
        <w:p w:rsidR="00805ABC" w:rsidRDefault="0004455F" w:rsidP="00B47D70">
          <w:pPr>
            <w:pStyle w:val="Cabealho"/>
            <w:jc w:val="center"/>
          </w:pPr>
          <w:r>
            <w:rPr>
              <w:noProof/>
              <w:lang w:eastAsia="pt-BR"/>
            </w:rPr>
            <w:drawing>
              <wp:anchor distT="0" distB="0" distL="114300" distR="114300" simplePos="0" relativeHeight="251661312" behindDoc="0" locked="0" layoutInCell="1" allowOverlap="1" wp14:anchorId="44B1CAA7" wp14:editId="73B84534">
                <wp:simplePos x="0" y="0"/>
                <wp:positionH relativeFrom="page">
                  <wp:posOffset>-949325</wp:posOffset>
                </wp:positionH>
                <wp:positionV relativeFrom="paragraph">
                  <wp:posOffset>-180975</wp:posOffset>
                </wp:positionV>
                <wp:extent cx="7658735" cy="3950970"/>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 cabecalho.png"/>
                        <pic:cNvPicPr/>
                      </pic:nvPicPr>
                      <pic:blipFill>
                        <a:blip r:embed="rId1">
                          <a:extLst>
                            <a:ext uri="{28A0092B-C50C-407E-A947-70E740481C1C}">
                              <a14:useLocalDpi xmlns:a14="http://schemas.microsoft.com/office/drawing/2010/main" val="0"/>
                            </a:ext>
                          </a:extLst>
                        </a:blip>
                        <a:stretch>
                          <a:fillRect/>
                        </a:stretch>
                      </pic:blipFill>
                      <pic:spPr>
                        <a:xfrm>
                          <a:off x="0" y="0"/>
                          <a:ext cx="7658735" cy="3950970"/>
                        </a:xfrm>
                        <a:prstGeom prst="rect">
                          <a:avLst/>
                        </a:prstGeom>
                      </pic:spPr>
                    </pic:pic>
                  </a:graphicData>
                </a:graphic>
                <wp14:sizeRelH relativeFrom="margin">
                  <wp14:pctWidth>0</wp14:pctWidth>
                </wp14:sizeRelH>
                <wp14:sizeRelV relativeFrom="margin">
                  <wp14:pctHeight>0</wp14:pctHeight>
                </wp14:sizeRelV>
              </wp:anchor>
            </w:drawing>
          </w:r>
          <w:r w:rsidR="00B47D70">
            <w:t xml:space="preserve">                                                    </w:t>
          </w:r>
        </w:p>
      </w:tc>
      <w:tc>
        <w:tcPr>
          <w:tcW w:w="2551" w:type="dxa"/>
          <w:vMerge w:val="restart"/>
          <w:vAlign w:val="bottom"/>
        </w:tcPr>
        <w:p w:rsidR="00805ABC" w:rsidRDefault="00805ABC" w:rsidP="0055071D">
          <w:pPr>
            <w:pStyle w:val="Cabealho"/>
            <w:jc w:val="center"/>
          </w:pPr>
        </w:p>
      </w:tc>
      <w:tc>
        <w:tcPr>
          <w:tcW w:w="1731" w:type="dxa"/>
        </w:tcPr>
        <w:p w:rsidR="00805ABC" w:rsidRPr="008D3C2D" w:rsidRDefault="00805ABC" w:rsidP="008D3C2D">
          <w:pPr>
            <w:pStyle w:val="Rodap"/>
            <w:spacing w:before="60"/>
            <w:jc w:val="right"/>
            <w:rPr>
              <w:color w:val="1F497D" w:themeColor="text2"/>
            </w:rPr>
          </w:pPr>
        </w:p>
      </w:tc>
    </w:tr>
    <w:tr w:rsidR="00805ABC" w:rsidTr="0055071D">
      <w:trPr>
        <w:trHeight w:val="415"/>
      </w:trPr>
      <w:tc>
        <w:tcPr>
          <w:tcW w:w="5495" w:type="dxa"/>
          <w:vMerge/>
          <w:vAlign w:val="bottom"/>
        </w:tcPr>
        <w:p w:rsidR="00805ABC" w:rsidRDefault="00805ABC" w:rsidP="0055071D">
          <w:pPr>
            <w:pStyle w:val="Cabealho"/>
            <w:rPr>
              <w:noProof/>
            </w:rPr>
          </w:pPr>
        </w:p>
      </w:tc>
      <w:tc>
        <w:tcPr>
          <w:tcW w:w="2551" w:type="dxa"/>
          <w:vMerge/>
          <w:vAlign w:val="bottom"/>
        </w:tcPr>
        <w:p w:rsidR="00805ABC" w:rsidRDefault="00805ABC" w:rsidP="0055071D">
          <w:pPr>
            <w:pStyle w:val="Cabealho"/>
            <w:jc w:val="center"/>
            <w:rPr>
              <w:noProof/>
            </w:rPr>
          </w:pPr>
        </w:p>
      </w:tc>
      <w:tc>
        <w:tcPr>
          <w:tcW w:w="1731" w:type="dxa"/>
          <w:vAlign w:val="bottom"/>
        </w:tcPr>
        <w:p w:rsidR="00805ABC" w:rsidRDefault="00805ABC" w:rsidP="0055071D">
          <w:pPr>
            <w:pStyle w:val="Cabealho"/>
            <w:jc w:val="center"/>
            <w:rPr>
              <w:noProof/>
            </w:rPr>
          </w:pPr>
        </w:p>
      </w:tc>
    </w:tr>
  </w:tbl>
  <w:p w:rsidR="00805ABC" w:rsidRDefault="00805ABC" w:rsidP="00A70FD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Corpodetexto21"/>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8E6D13"/>
    <w:multiLevelType w:val="singleLevel"/>
    <w:tmpl w:val="A342B40E"/>
    <w:lvl w:ilvl="0">
      <w:start w:val="1"/>
      <w:numFmt w:val="bullet"/>
      <w:pStyle w:val="Ttulo4"/>
      <w:lvlText w:val=""/>
      <w:lvlJc w:val="left"/>
      <w:pPr>
        <w:tabs>
          <w:tab w:val="num" w:pos="927"/>
        </w:tabs>
        <w:ind w:left="737" w:hanging="170"/>
      </w:pPr>
      <w:rPr>
        <w:rFonts w:ascii="Symbol" w:hAnsi="Symbol" w:hint="default"/>
        <w:sz w:val="12"/>
      </w:rPr>
    </w:lvl>
  </w:abstractNum>
  <w:abstractNum w:abstractNumId="3">
    <w:nsid w:val="07D65210"/>
    <w:multiLevelType w:val="multilevel"/>
    <w:tmpl w:val="DB563686"/>
    <w:lvl w:ilvl="0">
      <w:start w:val="6"/>
      <w:numFmt w:val="decimal"/>
      <w:pStyle w:val="Commarcadores2"/>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26038"/>
    <w:multiLevelType w:val="hybridMultilevel"/>
    <w:tmpl w:val="961C13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BCF107C"/>
    <w:multiLevelType w:val="multilevel"/>
    <w:tmpl w:val="15FE28E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A66471"/>
    <w:multiLevelType w:val="multilevel"/>
    <w:tmpl w:val="1926195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D15086"/>
    <w:multiLevelType w:val="hybridMultilevel"/>
    <w:tmpl w:val="AC0E458A"/>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8">
    <w:nsid w:val="50D00010"/>
    <w:multiLevelType w:val="multilevel"/>
    <w:tmpl w:val="30D262D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4EE00ED"/>
    <w:multiLevelType w:val="multilevel"/>
    <w:tmpl w:val="AAB447B0"/>
    <w:lvl w:ilvl="0">
      <w:start w:val="1"/>
      <w:numFmt w:val="decimal"/>
      <w:pStyle w:val="Estilo5"/>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2EC3CB1"/>
    <w:multiLevelType w:val="multilevel"/>
    <w:tmpl w:val="406856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1279EF"/>
    <w:multiLevelType w:val="hybridMultilevel"/>
    <w:tmpl w:val="52283EE2"/>
    <w:lvl w:ilvl="0" w:tplc="E38C080A">
      <w:start w:val="9"/>
      <w:numFmt w:val="decimal"/>
      <w:pStyle w:val="Ttulo7"/>
      <w:lvlText w:val="%1"/>
      <w:lvlJc w:val="left"/>
      <w:pPr>
        <w:tabs>
          <w:tab w:val="num" w:pos="720"/>
        </w:tabs>
        <w:ind w:left="720" w:hanging="360"/>
      </w:pPr>
      <w:rPr>
        <w:rFonts w:hint="default"/>
      </w:rPr>
    </w:lvl>
    <w:lvl w:ilvl="1" w:tplc="DBAC02DA">
      <w:numFmt w:val="none"/>
      <w:lvlText w:val=""/>
      <w:lvlJc w:val="left"/>
      <w:pPr>
        <w:tabs>
          <w:tab w:val="num" w:pos="360"/>
        </w:tabs>
      </w:pPr>
    </w:lvl>
    <w:lvl w:ilvl="2" w:tplc="D3FC0D7C">
      <w:numFmt w:val="none"/>
      <w:lvlText w:val=""/>
      <w:lvlJc w:val="left"/>
      <w:pPr>
        <w:tabs>
          <w:tab w:val="num" w:pos="360"/>
        </w:tabs>
      </w:pPr>
    </w:lvl>
    <w:lvl w:ilvl="3" w:tplc="9E6C0C9C">
      <w:numFmt w:val="none"/>
      <w:lvlText w:val=""/>
      <w:lvlJc w:val="left"/>
      <w:pPr>
        <w:tabs>
          <w:tab w:val="num" w:pos="360"/>
        </w:tabs>
      </w:pPr>
    </w:lvl>
    <w:lvl w:ilvl="4" w:tplc="05BE92F0">
      <w:numFmt w:val="none"/>
      <w:lvlText w:val=""/>
      <w:lvlJc w:val="left"/>
      <w:pPr>
        <w:tabs>
          <w:tab w:val="num" w:pos="360"/>
        </w:tabs>
      </w:pPr>
    </w:lvl>
    <w:lvl w:ilvl="5" w:tplc="785620CC">
      <w:numFmt w:val="none"/>
      <w:lvlText w:val=""/>
      <w:lvlJc w:val="left"/>
      <w:pPr>
        <w:tabs>
          <w:tab w:val="num" w:pos="360"/>
        </w:tabs>
      </w:pPr>
    </w:lvl>
    <w:lvl w:ilvl="6" w:tplc="9CA4D646">
      <w:numFmt w:val="none"/>
      <w:lvlText w:val=""/>
      <w:lvlJc w:val="left"/>
      <w:pPr>
        <w:tabs>
          <w:tab w:val="num" w:pos="360"/>
        </w:tabs>
      </w:pPr>
    </w:lvl>
    <w:lvl w:ilvl="7" w:tplc="D42090DE">
      <w:numFmt w:val="none"/>
      <w:lvlText w:val=""/>
      <w:lvlJc w:val="left"/>
      <w:pPr>
        <w:tabs>
          <w:tab w:val="num" w:pos="360"/>
        </w:tabs>
      </w:pPr>
    </w:lvl>
    <w:lvl w:ilvl="8" w:tplc="24AC52D2">
      <w:numFmt w:val="none"/>
      <w:lvlText w:val=""/>
      <w:lvlJc w:val="left"/>
      <w:pPr>
        <w:tabs>
          <w:tab w:val="num" w:pos="360"/>
        </w:tabs>
      </w:pPr>
    </w:lvl>
  </w:abstractNum>
  <w:abstractNum w:abstractNumId="12">
    <w:nsid w:val="678067D0"/>
    <w:multiLevelType w:val="multilevel"/>
    <w:tmpl w:val="D62E48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3">
    <w:nsid w:val="6B12569B"/>
    <w:multiLevelType w:val="multilevel"/>
    <w:tmpl w:val="6ADABB7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DB5413"/>
    <w:multiLevelType w:val="multilevel"/>
    <w:tmpl w:val="42AACDDA"/>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E72085"/>
    <w:multiLevelType w:val="multilevel"/>
    <w:tmpl w:val="72CA4F60"/>
    <w:lvl w:ilvl="0">
      <w:start w:val="12"/>
      <w:numFmt w:val="decimal"/>
      <w:lvlText w:val="%1"/>
      <w:lvlJc w:val="left"/>
      <w:pPr>
        <w:tabs>
          <w:tab w:val="num" w:pos="555"/>
        </w:tabs>
        <w:ind w:left="555" w:hanging="555"/>
      </w:pPr>
      <w:rPr>
        <w:rFonts w:hint="default"/>
      </w:rPr>
    </w:lvl>
    <w:lvl w:ilvl="1">
      <w:start w:val="12"/>
      <w:numFmt w:val="decimal"/>
      <w:lvlText w:val="%1.%2"/>
      <w:lvlJc w:val="left"/>
      <w:pPr>
        <w:tabs>
          <w:tab w:val="num" w:pos="556"/>
        </w:tabs>
        <w:ind w:left="556" w:hanging="55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num w:numId="1">
    <w:abstractNumId w:val="8"/>
  </w:num>
  <w:num w:numId="2">
    <w:abstractNumId w:val="3"/>
  </w:num>
  <w:num w:numId="3">
    <w:abstractNumId w:val="9"/>
  </w:num>
  <w:num w:numId="4">
    <w:abstractNumId w:val="13"/>
  </w:num>
  <w:num w:numId="5">
    <w:abstractNumId w:val="11"/>
  </w:num>
  <w:num w:numId="6">
    <w:abstractNumId w:val="0"/>
    <w:lvlOverride w:ilvl="0">
      <w:lvl w:ilvl="0">
        <w:start w:val="1"/>
        <w:numFmt w:val="bullet"/>
        <w:pStyle w:val="Corpodetexto21"/>
        <w:lvlText w:val="-"/>
        <w:legacy w:legacy="1" w:legacySpace="0" w:legacyIndent="170"/>
        <w:lvlJc w:val="left"/>
        <w:rPr>
          <w:rFonts w:ascii="Times New Roman" w:hAnsi="Times New Roman" w:cs="Times New Roman" w:hint="default"/>
          <w:sz w:val="24"/>
          <w:szCs w:val="24"/>
        </w:rPr>
      </w:lvl>
    </w:lvlOverride>
  </w:num>
  <w:num w:numId="7">
    <w:abstractNumId w:val="2"/>
  </w:num>
  <w:num w:numId="8">
    <w:abstractNumId w:val="6"/>
  </w:num>
  <w:num w:numId="9">
    <w:abstractNumId w:val="5"/>
  </w:num>
  <w:num w:numId="10">
    <w:abstractNumId w:val="12"/>
  </w:num>
  <w:num w:numId="11">
    <w:abstractNumId w:val="14"/>
  </w:num>
  <w:num w:numId="12">
    <w:abstractNumId w:val="10"/>
  </w:num>
  <w:num w:numId="13">
    <w:abstractNumId w:val="15"/>
  </w:num>
  <w:num w:numId="14">
    <w:abstractNumId w:val="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17"/>
    <w:rsid w:val="00002467"/>
    <w:rsid w:val="00005CDF"/>
    <w:rsid w:val="0001410F"/>
    <w:rsid w:val="00034CA2"/>
    <w:rsid w:val="00035936"/>
    <w:rsid w:val="00043619"/>
    <w:rsid w:val="0004455F"/>
    <w:rsid w:val="000576CF"/>
    <w:rsid w:val="00074080"/>
    <w:rsid w:val="00084427"/>
    <w:rsid w:val="000848BB"/>
    <w:rsid w:val="0008655A"/>
    <w:rsid w:val="0009020C"/>
    <w:rsid w:val="000936A2"/>
    <w:rsid w:val="00095FEC"/>
    <w:rsid w:val="000D3CB7"/>
    <w:rsid w:val="000D548B"/>
    <w:rsid w:val="000E749D"/>
    <w:rsid w:val="000F6ED0"/>
    <w:rsid w:val="00100783"/>
    <w:rsid w:val="00106266"/>
    <w:rsid w:val="00107C8E"/>
    <w:rsid w:val="00111F12"/>
    <w:rsid w:val="0011460C"/>
    <w:rsid w:val="001743C0"/>
    <w:rsid w:val="00185240"/>
    <w:rsid w:val="00196EF3"/>
    <w:rsid w:val="001C3B57"/>
    <w:rsid w:val="001E04C4"/>
    <w:rsid w:val="001E4D8D"/>
    <w:rsid w:val="001F1FA7"/>
    <w:rsid w:val="002062C4"/>
    <w:rsid w:val="00210222"/>
    <w:rsid w:val="00213A1C"/>
    <w:rsid w:val="00217C80"/>
    <w:rsid w:val="0022328C"/>
    <w:rsid w:val="002641B6"/>
    <w:rsid w:val="00291E3B"/>
    <w:rsid w:val="002B1C00"/>
    <w:rsid w:val="002B3FD9"/>
    <w:rsid w:val="002C4277"/>
    <w:rsid w:val="002C6D90"/>
    <w:rsid w:val="002E4F65"/>
    <w:rsid w:val="002F0CD3"/>
    <w:rsid w:val="0031190D"/>
    <w:rsid w:val="00314AC0"/>
    <w:rsid w:val="003367EC"/>
    <w:rsid w:val="0038256D"/>
    <w:rsid w:val="00386013"/>
    <w:rsid w:val="0039361E"/>
    <w:rsid w:val="003A688E"/>
    <w:rsid w:val="003B503B"/>
    <w:rsid w:val="003C2BEA"/>
    <w:rsid w:val="003E0847"/>
    <w:rsid w:val="003F5A61"/>
    <w:rsid w:val="00432735"/>
    <w:rsid w:val="00436D94"/>
    <w:rsid w:val="004408C4"/>
    <w:rsid w:val="00442674"/>
    <w:rsid w:val="004850EB"/>
    <w:rsid w:val="004A47B4"/>
    <w:rsid w:val="004B09CB"/>
    <w:rsid w:val="004C73F0"/>
    <w:rsid w:val="004E70B8"/>
    <w:rsid w:val="004E7E99"/>
    <w:rsid w:val="005220A9"/>
    <w:rsid w:val="00530651"/>
    <w:rsid w:val="00546001"/>
    <w:rsid w:val="0055071D"/>
    <w:rsid w:val="00550C7C"/>
    <w:rsid w:val="005551E9"/>
    <w:rsid w:val="0056018B"/>
    <w:rsid w:val="00570E3A"/>
    <w:rsid w:val="005759F9"/>
    <w:rsid w:val="0059355D"/>
    <w:rsid w:val="005A417A"/>
    <w:rsid w:val="005A67DB"/>
    <w:rsid w:val="005D314F"/>
    <w:rsid w:val="005E120D"/>
    <w:rsid w:val="005F00E4"/>
    <w:rsid w:val="005F46BA"/>
    <w:rsid w:val="006016A2"/>
    <w:rsid w:val="006149C6"/>
    <w:rsid w:val="00636EFF"/>
    <w:rsid w:val="00637275"/>
    <w:rsid w:val="00642F6D"/>
    <w:rsid w:val="00666C3B"/>
    <w:rsid w:val="00674974"/>
    <w:rsid w:val="00680A3F"/>
    <w:rsid w:val="006919D7"/>
    <w:rsid w:val="00692911"/>
    <w:rsid w:val="006964F8"/>
    <w:rsid w:val="00696DB7"/>
    <w:rsid w:val="006A689E"/>
    <w:rsid w:val="006B3286"/>
    <w:rsid w:val="006B3BE8"/>
    <w:rsid w:val="006C3415"/>
    <w:rsid w:val="006C4747"/>
    <w:rsid w:val="006E6420"/>
    <w:rsid w:val="007171D9"/>
    <w:rsid w:val="00722C5F"/>
    <w:rsid w:val="00746F07"/>
    <w:rsid w:val="00750F5F"/>
    <w:rsid w:val="00754607"/>
    <w:rsid w:val="007807BC"/>
    <w:rsid w:val="007836CB"/>
    <w:rsid w:val="00793C68"/>
    <w:rsid w:val="00797330"/>
    <w:rsid w:val="007A30C8"/>
    <w:rsid w:val="007A5008"/>
    <w:rsid w:val="007B3014"/>
    <w:rsid w:val="007C1957"/>
    <w:rsid w:val="007C591F"/>
    <w:rsid w:val="007D059E"/>
    <w:rsid w:val="007D2F95"/>
    <w:rsid w:val="007E3A3A"/>
    <w:rsid w:val="007E3FAE"/>
    <w:rsid w:val="0080321A"/>
    <w:rsid w:val="00805ABC"/>
    <w:rsid w:val="00822CB2"/>
    <w:rsid w:val="008249DE"/>
    <w:rsid w:val="0083154C"/>
    <w:rsid w:val="00857A3F"/>
    <w:rsid w:val="00870FAB"/>
    <w:rsid w:val="00874FB1"/>
    <w:rsid w:val="0088532E"/>
    <w:rsid w:val="00893E13"/>
    <w:rsid w:val="008C4B8A"/>
    <w:rsid w:val="008C6BF2"/>
    <w:rsid w:val="008D3C2D"/>
    <w:rsid w:val="008D7EA3"/>
    <w:rsid w:val="008F7391"/>
    <w:rsid w:val="00917F33"/>
    <w:rsid w:val="00926454"/>
    <w:rsid w:val="00927F09"/>
    <w:rsid w:val="009315A5"/>
    <w:rsid w:val="009473EE"/>
    <w:rsid w:val="0098270F"/>
    <w:rsid w:val="009C2175"/>
    <w:rsid w:val="009D175D"/>
    <w:rsid w:val="009D63CB"/>
    <w:rsid w:val="009F497E"/>
    <w:rsid w:val="009F7A8D"/>
    <w:rsid w:val="00A2288E"/>
    <w:rsid w:val="00A24E03"/>
    <w:rsid w:val="00A70FD2"/>
    <w:rsid w:val="00A74744"/>
    <w:rsid w:val="00A77105"/>
    <w:rsid w:val="00AA283B"/>
    <w:rsid w:val="00AE2C4A"/>
    <w:rsid w:val="00AE4406"/>
    <w:rsid w:val="00AE6E2B"/>
    <w:rsid w:val="00AF3842"/>
    <w:rsid w:val="00AF47BD"/>
    <w:rsid w:val="00AF6B24"/>
    <w:rsid w:val="00B3097A"/>
    <w:rsid w:val="00B47D70"/>
    <w:rsid w:val="00B60036"/>
    <w:rsid w:val="00B8363C"/>
    <w:rsid w:val="00B90CCD"/>
    <w:rsid w:val="00BB5F56"/>
    <w:rsid w:val="00BC2D04"/>
    <w:rsid w:val="00C070D7"/>
    <w:rsid w:val="00C163EA"/>
    <w:rsid w:val="00C165CF"/>
    <w:rsid w:val="00C32817"/>
    <w:rsid w:val="00C3642D"/>
    <w:rsid w:val="00C503E8"/>
    <w:rsid w:val="00C51394"/>
    <w:rsid w:val="00C71EDA"/>
    <w:rsid w:val="00C76754"/>
    <w:rsid w:val="00C84DEC"/>
    <w:rsid w:val="00C851CB"/>
    <w:rsid w:val="00CB29A0"/>
    <w:rsid w:val="00CB2F8A"/>
    <w:rsid w:val="00CC4C71"/>
    <w:rsid w:val="00D05D60"/>
    <w:rsid w:val="00D22EA9"/>
    <w:rsid w:val="00D423EC"/>
    <w:rsid w:val="00D4644A"/>
    <w:rsid w:val="00D606B0"/>
    <w:rsid w:val="00D75476"/>
    <w:rsid w:val="00D75710"/>
    <w:rsid w:val="00D7649B"/>
    <w:rsid w:val="00D8657A"/>
    <w:rsid w:val="00DB28B1"/>
    <w:rsid w:val="00DC413D"/>
    <w:rsid w:val="00DD6CD7"/>
    <w:rsid w:val="00DE1599"/>
    <w:rsid w:val="00DF4850"/>
    <w:rsid w:val="00E03EF2"/>
    <w:rsid w:val="00E06C55"/>
    <w:rsid w:val="00E36972"/>
    <w:rsid w:val="00E42F9B"/>
    <w:rsid w:val="00E432EB"/>
    <w:rsid w:val="00E43E5F"/>
    <w:rsid w:val="00E906C6"/>
    <w:rsid w:val="00E96881"/>
    <w:rsid w:val="00EC17B3"/>
    <w:rsid w:val="00ED4732"/>
    <w:rsid w:val="00ED61B6"/>
    <w:rsid w:val="00EF680D"/>
    <w:rsid w:val="00F62BFB"/>
    <w:rsid w:val="00F8435E"/>
    <w:rsid w:val="00FC6D82"/>
    <w:rsid w:val="00FC7E17"/>
    <w:rsid w:val="00FF0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numPr>
        <w:numId w:val="7"/>
      </w:numPr>
      <w:tabs>
        <w:tab w:val="clear" w:pos="927"/>
      </w:tabs>
      <w:spacing w:line="360" w:lineRule="auto"/>
      <w:ind w:left="0" w:firstLine="0"/>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numPr>
        <w:numId w:val="5"/>
      </w:numPr>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14AC0"/>
  </w:style>
  <w:style w:type="paragraph" w:styleId="Rodap">
    <w:name w:val="footer"/>
    <w:basedOn w:val="Normal"/>
    <w:link w:val="Rodap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14AC0"/>
  </w:style>
  <w:style w:type="paragraph" w:styleId="Textodebalo">
    <w:name w:val="Balloon Text"/>
    <w:basedOn w:val="Normal"/>
    <w:link w:val="TextodebaloChar"/>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uiPriority w:val="34"/>
    <w:qFormat/>
    <w:rsid w:val="00196EF3"/>
    <w:pPr>
      <w:ind w:left="720"/>
      <w:contextualSpacing/>
    </w:p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uiPriority w:val="99"/>
    <w:semiHidden/>
    <w:rsid w:val="00F8435E"/>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2"/>
      </w:numPr>
      <w:autoSpaceDE w:val="0"/>
      <w:autoSpaceDN w:val="0"/>
      <w:ind w:left="1134" w:hanging="284"/>
      <w:jc w:val="both"/>
    </w:pPr>
    <w:rPr>
      <w:rFonts w:ascii="Arial" w:hAnsi="Arial" w:cs="Arial"/>
      <w:szCs w:val="24"/>
    </w:rPr>
  </w:style>
  <w:style w:type="paragraph" w:customStyle="1" w:styleId="Estilo5">
    <w:name w:val="Estilo5"/>
    <w:basedOn w:val="Normal"/>
    <w:rsid w:val="00F8435E"/>
    <w:pPr>
      <w:numPr>
        <w:numId w:val="3"/>
      </w:numPr>
      <w:tabs>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numPr>
        <w:numId w:val="6"/>
      </w:numPr>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character" w:styleId="Forte">
    <w:name w:val="Strong"/>
    <w:basedOn w:val="Fontepargpadro"/>
    <w:uiPriority w:val="22"/>
    <w:qFormat/>
    <w:rsid w:val="00D22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numPr>
        <w:numId w:val="7"/>
      </w:numPr>
      <w:tabs>
        <w:tab w:val="clear" w:pos="927"/>
      </w:tabs>
      <w:spacing w:line="360" w:lineRule="auto"/>
      <w:ind w:left="0" w:firstLine="0"/>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numPr>
        <w:numId w:val="5"/>
      </w:numPr>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14AC0"/>
  </w:style>
  <w:style w:type="paragraph" w:styleId="Rodap">
    <w:name w:val="footer"/>
    <w:basedOn w:val="Normal"/>
    <w:link w:val="Rodap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14AC0"/>
  </w:style>
  <w:style w:type="paragraph" w:styleId="Textodebalo">
    <w:name w:val="Balloon Text"/>
    <w:basedOn w:val="Normal"/>
    <w:link w:val="TextodebaloChar"/>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uiPriority w:val="34"/>
    <w:qFormat/>
    <w:rsid w:val="00196EF3"/>
    <w:pPr>
      <w:ind w:left="720"/>
      <w:contextualSpacing/>
    </w:p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uiPriority w:val="99"/>
    <w:semiHidden/>
    <w:rsid w:val="00F8435E"/>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2"/>
      </w:numPr>
      <w:autoSpaceDE w:val="0"/>
      <w:autoSpaceDN w:val="0"/>
      <w:ind w:left="1134" w:hanging="284"/>
      <w:jc w:val="both"/>
    </w:pPr>
    <w:rPr>
      <w:rFonts w:ascii="Arial" w:hAnsi="Arial" w:cs="Arial"/>
      <w:szCs w:val="24"/>
    </w:rPr>
  </w:style>
  <w:style w:type="paragraph" w:customStyle="1" w:styleId="Estilo5">
    <w:name w:val="Estilo5"/>
    <w:basedOn w:val="Normal"/>
    <w:rsid w:val="00F8435E"/>
    <w:pPr>
      <w:numPr>
        <w:numId w:val="3"/>
      </w:numPr>
      <w:tabs>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numPr>
        <w:numId w:val="6"/>
      </w:numPr>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character" w:styleId="Forte">
    <w:name w:val="Strong"/>
    <w:basedOn w:val="Fontepargpadro"/>
    <w:uiPriority w:val="22"/>
    <w:qFormat/>
    <w:rsid w:val="00D22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ilomaster.com.br" TargetMode="External"/><Relationship Id="rId4" Type="http://schemas.microsoft.com/office/2007/relationships/stylesWithEffects" Target="stylesWithEffects.xml"/><Relationship Id="rId9" Type="http://schemas.openxmlformats.org/officeDocument/2006/relationships/hyperlink" Target="http://www.leilomaster.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D4B2-91DE-4AF0-BFDF-A4AECD2C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 dos Santos Sardinha</dc:creator>
  <cp:lastModifiedBy>Daniella Borges de Lima Marques</cp:lastModifiedBy>
  <cp:revision>2</cp:revision>
  <cp:lastPrinted>2020-07-21T20:06:00Z</cp:lastPrinted>
  <dcterms:created xsi:type="dcterms:W3CDTF">2021-12-22T18:58:00Z</dcterms:created>
  <dcterms:modified xsi:type="dcterms:W3CDTF">2021-12-22T18:58:00Z</dcterms:modified>
</cp:coreProperties>
</file>