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9E" w:rsidRDefault="00D0779E" w:rsidP="00D0779E">
      <w:pPr>
        <w:pStyle w:val="textoalinhadoesquerda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ATA DO PRIMEIRO LEILÃO PÚBLICO GOIÁSFOMENTO EDITAL Nº 004/2021, REALIZADO NO DIA 13/12/2021, ÀS </w:t>
      </w:r>
      <w:proofErr w:type="gramStart"/>
      <w:r>
        <w:rPr>
          <w:rStyle w:val="Forte"/>
          <w:rFonts w:ascii="Calibri" w:hAnsi="Calibri" w:cs="Calibri"/>
          <w:color w:val="000000"/>
          <w:sz w:val="27"/>
          <w:szCs w:val="27"/>
        </w:rPr>
        <w:t>15:00</w:t>
      </w:r>
      <w:proofErr w:type="gramEnd"/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HORAS, DO TIPO “MAIOR OFERTA”, TENDO POR OBJETO: LEILÃO PÚBLICO PARA VENDA “AD CORPUS” DE BENS IMÓVEIS URBANO DE NÃO USO PRÓPRIO LOCALIZADOS NO ESTADO DE GOIÁS, CONFORME DESCRIÇÃO DETALHADA NO ANEXO I DO EDITAL.</w:t>
      </w:r>
    </w:p>
    <w:p w:rsidR="00D0779E" w:rsidRDefault="00D0779E" w:rsidP="00D077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0779E" w:rsidRDefault="00D0779E" w:rsidP="00D0779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Às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15:00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horas do dia 13 de dezembro de 2021, na sede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LeiloMaster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 </w:t>
      </w:r>
      <w:r>
        <w:rPr>
          <w:rFonts w:ascii="Calibri" w:hAnsi="Calibri" w:cs="Calibri"/>
          <w:color w:val="000000"/>
          <w:sz w:val="27"/>
          <w:szCs w:val="27"/>
          <w:u w:val="single"/>
        </w:rPr>
        <w:t>Online</w:t>
      </w:r>
      <w:r>
        <w:rPr>
          <w:rFonts w:ascii="Calibri" w:hAnsi="Calibri" w:cs="Calibri"/>
          <w:color w:val="000000"/>
          <w:sz w:val="27"/>
          <w:szCs w:val="27"/>
        </w:rPr>
        <w:t>, através do site: </w:t>
      </w:r>
      <w:hyperlink r:id="rId5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www.leilomaster.com.br</w:t>
        </w:r>
      </w:hyperlink>
      <w:r>
        <w:rPr>
          <w:rFonts w:ascii="Calibri" w:hAnsi="Calibri" w:cs="Calibri"/>
          <w:color w:val="000000"/>
          <w:sz w:val="27"/>
          <w:szCs w:val="27"/>
        </w:rPr>
        <w:t xml:space="preserve">, intermediada pela Comissão Permanente de Licitação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GoiásFomento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designada pela Portaria nº 075/2021, observando o que consta do Processo Administrativo SEI nº 202100059001803, tendo sido conduzido pelo Leiloeiro Público Oficial, FELIPE GUIMARÃES CARRIJO, devidamente matriculado na Junta Comercial do Estado de Goiás-JUCEG sob o nº 039, regularmente publicado no Diário Oficial do Estado e em mais dois jornais de grande circulação no Estado de Goiás, em 26 de novembro de 2021. Faz-se saber que o leilão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NÃO FOI REALIZADO,</w:t>
      </w:r>
      <w:r>
        <w:rPr>
          <w:rFonts w:ascii="Calibri" w:hAnsi="Calibri" w:cs="Calibri"/>
          <w:color w:val="000000"/>
          <w:sz w:val="27"/>
          <w:szCs w:val="27"/>
        </w:rPr>
        <w:t> devido à manifestação d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o devedor fiduciário em exercer direito de preferência sob o imóvel. Concluídos os procedimentos inerentes ao presente Leilão, a Presidente da Comissão Permanente de Licitação, autorizou o encerramento da sessão e a digitação da presente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Ata,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que lida e achada conforme, vai assinada pela Presidente e Membros da Comissão, a qual será submetida à apreciação da Gerência Jurídica-GEJUD da não realização do Leilão Publico e após à Autoridade Superior para ratificação e decisão sobre as providências que deverão ser adotadas por esta Comissão.</w:t>
      </w:r>
    </w:p>
    <w:p w:rsidR="00D0779E" w:rsidRDefault="00D0779E" w:rsidP="00D0779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D0779E" w:rsidRDefault="00D0779E" w:rsidP="00D077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0779E" w:rsidRDefault="00D0779E" w:rsidP="00D0779E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</w:rPr>
        <w:t>DANIELLA BORGES DE LIMA MARQUES</w:t>
      </w:r>
    </w:p>
    <w:p w:rsidR="00D0779E" w:rsidRDefault="00D0779E" w:rsidP="00D0779E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Presidente da CPL</w:t>
      </w:r>
    </w:p>
    <w:p w:rsidR="00D0779E" w:rsidRDefault="00D0779E" w:rsidP="00D0779E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Membros:</w:t>
      </w:r>
    </w:p>
    <w:p w:rsidR="00D0779E" w:rsidRDefault="00D0779E" w:rsidP="00D0779E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D0779E" w:rsidRDefault="00D0779E" w:rsidP="00D0779E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01 – KLYCIA LIMA SOARES;</w:t>
      </w:r>
    </w:p>
    <w:p w:rsidR="00D0779E" w:rsidRDefault="00D0779E" w:rsidP="00D0779E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D0779E" w:rsidRDefault="00D0779E" w:rsidP="00D0779E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02 - MARCELO GODÓI ARAÚJO;</w:t>
      </w:r>
    </w:p>
    <w:p w:rsidR="00D0779E" w:rsidRDefault="00D0779E" w:rsidP="00D0779E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7454BE" w:rsidRDefault="007454BE"/>
    <w:sectPr w:rsidR="00745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9E"/>
    <w:rsid w:val="007454BE"/>
    <w:rsid w:val="00D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D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7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779E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D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D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7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779E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D0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ilomaster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Borges de Lima Marques</dc:creator>
  <cp:lastModifiedBy>Daniella Borges de Lima Marques</cp:lastModifiedBy>
  <cp:revision>1</cp:revision>
  <dcterms:created xsi:type="dcterms:W3CDTF">2022-01-03T12:15:00Z</dcterms:created>
  <dcterms:modified xsi:type="dcterms:W3CDTF">2022-01-03T12:16:00Z</dcterms:modified>
</cp:coreProperties>
</file>